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B02B48" w:rsidRDefault="00DE72B4" w:rsidP="00CD3164">
      <w:pPr>
        <w:jc w:val="both"/>
        <w:rPr>
          <w:rFonts w:ascii="Lucida Handwriting" w:hAnsi="Lucida Handwriting" w:cs="Arial"/>
          <w:b/>
          <w:bCs/>
          <w:i/>
          <w:color w:val="9900CC"/>
          <w:sz w:val="28"/>
          <w:szCs w:val="28"/>
          <w:u w:val="single"/>
        </w:rPr>
      </w:pPr>
      <w:r w:rsidRPr="00B02B48">
        <w:rPr>
          <w:rFonts w:ascii="Lucida Handwriting" w:hAnsi="Lucida Handwriting" w:cs="Arial"/>
          <w:b/>
          <w:bCs/>
          <w:i/>
          <w:color w:val="9900CC"/>
          <w:sz w:val="28"/>
          <w:szCs w:val="28"/>
          <w:u w:val="single"/>
        </w:rPr>
        <w:t>**</w:t>
      </w:r>
      <w:r w:rsidR="00C565E9" w:rsidRPr="00B02B48">
        <w:rPr>
          <w:rFonts w:ascii="Lucida Handwriting" w:hAnsi="Lucida Handwriting" w:cs="Arial"/>
          <w:b/>
          <w:bCs/>
          <w:i/>
          <w:color w:val="9900CC"/>
          <w:sz w:val="28"/>
          <w:szCs w:val="28"/>
          <w:u w:val="single"/>
        </w:rPr>
        <w:t>* HOMARD</w:t>
      </w:r>
      <w:r w:rsidR="0042556A" w:rsidRPr="00B02B48">
        <w:rPr>
          <w:rFonts w:ascii="Lucida Handwriting" w:hAnsi="Lucida Handwriting" w:cs="Arial"/>
          <w:b/>
          <w:bCs/>
          <w:i/>
          <w:color w:val="9900CC"/>
          <w:sz w:val="28"/>
          <w:szCs w:val="28"/>
          <w:u w:val="single"/>
        </w:rPr>
        <w:t xml:space="preserve"> AUX PATES FRAICHES ET AU FOIE GRAS </w:t>
      </w:r>
      <w:r w:rsidRPr="00B02B48">
        <w:rPr>
          <w:rFonts w:ascii="Lucida Handwriting" w:hAnsi="Lucida Handwriting" w:cs="Arial"/>
          <w:b/>
          <w:bCs/>
          <w:i/>
          <w:color w:val="9900CC"/>
          <w:sz w:val="28"/>
          <w:szCs w:val="28"/>
          <w:u w:val="single"/>
        </w:rPr>
        <w:t>***</w:t>
      </w:r>
    </w:p>
    <w:p w:rsidR="00031D5A" w:rsidRPr="00B02B48" w:rsidRDefault="00590160" w:rsidP="00CD3164">
      <w:pPr>
        <w:jc w:val="both"/>
        <w:rPr>
          <w:rFonts w:ascii="Lucida Handwriting" w:hAnsi="Lucida Handwriting" w:cs="Arial"/>
          <w:b/>
          <w:i/>
          <w:color w:val="9900CC"/>
          <w:sz w:val="20"/>
          <w:szCs w:val="20"/>
        </w:rPr>
      </w:pPr>
      <w:r w:rsidRPr="00B02B48">
        <w:rPr>
          <w:rFonts w:ascii="Lucida Handwriting" w:hAnsi="Lucida Handwriting" w:cs="Arial"/>
          <w:b/>
          <w:i/>
          <w:color w:val="9900CC"/>
          <w:sz w:val="20"/>
          <w:szCs w:val="20"/>
        </w:rPr>
        <w:t>D’après la recette de Jacques  MAXIMIN</w:t>
      </w:r>
    </w:p>
    <w:p w:rsidR="00590160" w:rsidRDefault="00590160" w:rsidP="00CD3164">
      <w:pPr>
        <w:jc w:val="both"/>
        <w:rPr>
          <w:rFonts w:ascii="Lucida Handwriting" w:hAnsi="Lucida Handwriting" w:cs="Arial"/>
          <w:i/>
          <w:color w:val="9900CC"/>
          <w:sz w:val="20"/>
          <w:szCs w:val="20"/>
        </w:rPr>
      </w:pPr>
    </w:p>
    <w:p w:rsidR="00590160" w:rsidRPr="00361DB0" w:rsidRDefault="00590160" w:rsidP="00CD3164">
      <w:pPr>
        <w:jc w:val="both"/>
        <w:rPr>
          <w:rFonts w:ascii="Lucida Handwriting" w:hAnsi="Lucida Handwriting" w:cs="Arial"/>
          <w:i/>
          <w:color w:val="9900CC"/>
          <w:sz w:val="20"/>
          <w:szCs w:val="20"/>
        </w:rPr>
      </w:pPr>
    </w:p>
    <w:p w:rsidR="00970A8F" w:rsidRPr="00361DB0" w:rsidRDefault="00C565E9" w:rsidP="00CD3164">
      <w:pPr>
        <w:jc w:val="both"/>
        <w:rPr>
          <w:rFonts w:ascii="Lucida Handwriting" w:hAnsi="Lucida Handwriting" w:cs="Arial"/>
          <w:i/>
          <w:color w:val="FF0066"/>
          <w:sz w:val="20"/>
          <w:szCs w:val="20"/>
        </w:rPr>
      </w:pPr>
      <w:r>
        <w:rPr>
          <w:rFonts w:ascii="Lucida Handwriting" w:hAnsi="Lucida Handwriting" w:cs="Arial"/>
          <w:i/>
          <w:color w:val="FF0066"/>
          <w:sz w:val="20"/>
          <w:szCs w:val="20"/>
        </w:rPr>
        <w:t>Niveau de difficulté : Délicat</w:t>
      </w:r>
      <w:bookmarkStart w:id="0" w:name="_GoBack"/>
      <w:bookmarkEnd w:id="0"/>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C565E9">
        <w:rPr>
          <w:rFonts w:ascii="Lucida Handwriting" w:hAnsi="Lucida Handwriting" w:cs="Arial"/>
          <w:i/>
          <w:color w:val="FF0066"/>
          <w:sz w:val="20"/>
          <w:szCs w:val="20"/>
        </w:rPr>
        <w:t>: 1 Heure</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C565E9">
        <w:rPr>
          <w:rFonts w:ascii="Lucida Handwriting" w:hAnsi="Lucida Handwriting" w:cs="Arial"/>
          <w:i/>
          <w:color w:val="FF0066"/>
          <w:sz w:val="20"/>
          <w:szCs w:val="20"/>
        </w:rPr>
        <w:t>1 Heure</w:t>
      </w:r>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4469BE" w:rsidRPr="00361DB0">
        <w:rPr>
          <w:rFonts w:ascii="Lucida Handwriting" w:hAnsi="Lucida Handwriting" w:cs="Arial"/>
          <w:i/>
          <w:color w:val="FF0066"/>
          <w:sz w:val="20"/>
          <w:szCs w:val="20"/>
        </w:rPr>
        <w:t> : 0</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590160">
        <w:rPr>
          <w:rFonts w:ascii="Lucida Handwriting" w:hAnsi="Lucida Handwriting" w:cs="Arial"/>
          <w:b/>
          <w:bCs/>
          <w:i/>
          <w:color w:val="FF0066"/>
          <w:sz w:val="20"/>
          <w:szCs w:val="20"/>
        </w:rPr>
        <w:t>4</w:t>
      </w:r>
      <w:r w:rsidR="00C565E9">
        <w:rPr>
          <w:rFonts w:ascii="Lucida Handwriting" w:hAnsi="Lucida Handwriting" w:cs="Arial"/>
          <w:b/>
          <w:bCs/>
          <w:i/>
          <w:color w:val="FF0066"/>
          <w:sz w:val="20"/>
          <w:szCs w:val="20"/>
        </w:rPr>
        <w:t xml:space="preserve"> </w:t>
      </w:r>
      <w:r w:rsidR="004469BE" w:rsidRPr="00361DB0">
        <w:rPr>
          <w:rFonts w:ascii="Lucida Handwriting" w:hAnsi="Lucida Handwriting" w:cs="Arial"/>
          <w:b/>
          <w:bCs/>
          <w:i/>
          <w:color w:val="FF0066"/>
          <w:sz w:val="20"/>
          <w:szCs w:val="20"/>
        </w:rPr>
        <w:t>personnes</w:t>
      </w:r>
      <w:r w:rsidR="00957302" w:rsidRPr="00361DB0">
        <w:rPr>
          <w:rFonts w:ascii="Lucida Handwriting" w:hAnsi="Lucida Handwriting" w:cs="Arial"/>
          <w:b/>
          <w:bCs/>
          <w:i/>
          <w:color w:val="FF0066"/>
          <w:sz w:val="20"/>
          <w:szCs w:val="20"/>
        </w:rPr>
        <w:t> :</w:t>
      </w:r>
    </w:p>
    <w:p w:rsidR="009937E4"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 Homards surgelés de 500 à 600 g </w:t>
      </w:r>
      <w:r w:rsidR="00396558">
        <w:rPr>
          <w:rFonts w:ascii="Lucida Handwriting" w:hAnsi="Lucida Handwriting" w:cs="Arial"/>
          <w:i/>
          <w:color w:val="9900CC"/>
          <w:sz w:val="20"/>
          <w:szCs w:val="20"/>
        </w:rPr>
        <w:t>pièces</w:t>
      </w:r>
      <w:r>
        <w:rPr>
          <w:rFonts w:ascii="Lucida Handwriting" w:hAnsi="Lucida Handwriting" w:cs="Arial"/>
          <w:i/>
          <w:color w:val="9900CC"/>
          <w:sz w:val="20"/>
          <w:szCs w:val="20"/>
        </w:rPr>
        <w:t xml:space="preserve"> (voir conseil)</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Pâtes fraiches</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50 g de Foie gras de Canard cru</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50 cl de Vin blanc sec</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 </w:t>
      </w:r>
      <w:r w:rsidR="00396558">
        <w:rPr>
          <w:rFonts w:ascii="Lucida Handwriting" w:hAnsi="Lucida Handwriting" w:cs="Arial"/>
          <w:i/>
          <w:color w:val="9900CC"/>
          <w:sz w:val="20"/>
          <w:szCs w:val="20"/>
        </w:rPr>
        <w:t>Échalotes</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396558">
        <w:rPr>
          <w:rFonts w:ascii="Lucida Handwriting" w:hAnsi="Lucida Handwriting" w:cs="Arial"/>
          <w:i/>
          <w:color w:val="9900CC"/>
          <w:sz w:val="20"/>
          <w:szCs w:val="20"/>
        </w:rPr>
        <w:t>Petit</w:t>
      </w:r>
      <w:r>
        <w:rPr>
          <w:rFonts w:ascii="Lucida Handwriting" w:hAnsi="Lucida Handwriting" w:cs="Arial"/>
          <w:i/>
          <w:color w:val="9900CC"/>
          <w:sz w:val="20"/>
          <w:szCs w:val="20"/>
        </w:rPr>
        <w:t xml:space="preserve"> bouquet d’Estragon </w:t>
      </w:r>
      <w:r w:rsidR="00396558">
        <w:rPr>
          <w:rFonts w:ascii="Lucida Handwriting" w:hAnsi="Lucida Handwriting" w:cs="Arial"/>
          <w:i/>
          <w:color w:val="9900CC"/>
          <w:sz w:val="20"/>
          <w:szCs w:val="20"/>
        </w:rPr>
        <w:t>frai</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café de concentré de Tomate</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130 g de Beure</w:t>
      </w:r>
    </w:p>
    <w:p w:rsidR="00590160" w:rsidRDefault="00590160" w:rsidP="00E90D61">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Sel et </w:t>
      </w:r>
      <w:r w:rsidR="00396558">
        <w:rPr>
          <w:rFonts w:ascii="Lucida Handwriting" w:hAnsi="Lucida Handwriting" w:cs="Arial"/>
          <w:i/>
          <w:color w:val="9900CC"/>
          <w:sz w:val="20"/>
          <w:szCs w:val="20"/>
        </w:rPr>
        <w:t>poivre</w:t>
      </w:r>
      <w:r>
        <w:rPr>
          <w:rFonts w:ascii="Lucida Handwriting" w:hAnsi="Lucida Handwriting" w:cs="Arial"/>
          <w:i/>
          <w:color w:val="9900CC"/>
          <w:sz w:val="20"/>
          <w:szCs w:val="20"/>
        </w:rPr>
        <w:t xml:space="preserve"> du moulin</w:t>
      </w:r>
    </w:p>
    <w:p w:rsidR="00791498" w:rsidRPr="00361DB0" w:rsidRDefault="00791498" w:rsidP="00CD3164">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E90D61" w:rsidRDefault="00590160"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Sauteuse</w:t>
      </w:r>
    </w:p>
    <w:p w:rsidR="00F66174" w:rsidRPr="00361DB0" w:rsidRDefault="00F66174"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Pilon</w:t>
      </w:r>
      <w:r w:rsidR="00D629EE">
        <w:rPr>
          <w:rFonts w:ascii="Lucida Handwriting" w:hAnsi="Lucida Handwriting" w:cs="Arial"/>
          <w:i/>
          <w:color w:val="9900CC"/>
          <w:sz w:val="20"/>
          <w:szCs w:val="20"/>
        </w:rPr>
        <w:t xml:space="preserve"> (voir conseil)</w:t>
      </w:r>
    </w:p>
    <w:p w:rsidR="00B91442" w:rsidRPr="00361DB0" w:rsidRDefault="00B91442" w:rsidP="00CD3164">
      <w:pPr>
        <w:jc w:val="both"/>
        <w:rPr>
          <w:rFonts w:ascii="Lucida Handwriting" w:hAnsi="Lucida Handwriting" w:cs="Arial"/>
          <w:i/>
          <w:color w:val="9900CC"/>
          <w:sz w:val="20"/>
          <w:szCs w:val="20"/>
        </w:rPr>
      </w:pPr>
    </w:p>
    <w:p w:rsidR="008B6B5B" w:rsidRPr="00361DB0"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CD32DB" w:rsidRDefault="00396558"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Déballez</w:t>
      </w:r>
      <w:r w:rsidR="00F66174">
        <w:rPr>
          <w:rFonts w:ascii="Lucida Handwriting" w:hAnsi="Lucida Handwriting" w:cs="Arial"/>
          <w:i/>
          <w:color w:val="9900CC"/>
          <w:sz w:val="20"/>
          <w:szCs w:val="20"/>
        </w:rPr>
        <w:t xml:space="preserve"> vos</w:t>
      </w:r>
      <w:r>
        <w:rPr>
          <w:rFonts w:ascii="Lucida Handwriting" w:hAnsi="Lucida Handwriting" w:cs="Arial"/>
          <w:i/>
          <w:color w:val="9900CC"/>
          <w:sz w:val="20"/>
          <w:szCs w:val="20"/>
        </w:rPr>
        <w:t xml:space="preserve"> homards puis laissez-les décongeler</w:t>
      </w:r>
      <w:r w:rsidR="00F66174">
        <w:rPr>
          <w:rFonts w:ascii="Lucida Handwriting" w:hAnsi="Lucida Handwriting" w:cs="Arial"/>
          <w:i/>
          <w:color w:val="9900CC"/>
          <w:sz w:val="20"/>
          <w:szCs w:val="20"/>
        </w:rPr>
        <w:t xml:space="preserve"> tranquillement dans une </w:t>
      </w:r>
      <w:r>
        <w:rPr>
          <w:rFonts w:ascii="Lucida Handwriting" w:hAnsi="Lucida Handwriting" w:cs="Arial"/>
          <w:i/>
          <w:color w:val="9900CC"/>
          <w:sz w:val="20"/>
          <w:szCs w:val="20"/>
        </w:rPr>
        <w:t>passoire</w:t>
      </w:r>
      <w:r w:rsidR="00F66174">
        <w:rPr>
          <w:rFonts w:ascii="Lucida Handwriting" w:hAnsi="Lucida Handwriting" w:cs="Arial"/>
          <w:i/>
          <w:color w:val="9900CC"/>
          <w:sz w:val="20"/>
          <w:szCs w:val="20"/>
        </w:rPr>
        <w:t>.</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Faite bouillir de l’eau dans une cocote pouvant contenir les deux homards.</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Plongez les homards dans l’eau que vous aurez ramenée à </w:t>
      </w:r>
      <w:r w:rsidR="00396558">
        <w:rPr>
          <w:rFonts w:ascii="Lucida Handwriting" w:hAnsi="Lucida Handwriting" w:cs="Arial"/>
          <w:i/>
          <w:color w:val="9900CC"/>
          <w:sz w:val="20"/>
          <w:szCs w:val="20"/>
        </w:rPr>
        <w:t>frémissement</w:t>
      </w:r>
      <w:r>
        <w:rPr>
          <w:rFonts w:ascii="Lucida Handwriting" w:hAnsi="Lucida Handwriting" w:cs="Arial"/>
          <w:i/>
          <w:color w:val="9900CC"/>
          <w:sz w:val="20"/>
          <w:szCs w:val="20"/>
        </w:rPr>
        <w:t xml:space="preserve"> et </w:t>
      </w:r>
      <w:r w:rsidR="00D629EE">
        <w:rPr>
          <w:rFonts w:ascii="Lucida Handwriting" w:hAnsi="Lucida Handwriting" w:cs="Arial"/>
          <w:i/>
          <w:color w:val="9900CC"/>
          <w:sz w:val="20"/>
          <w:szCs w:val="20"/>
        </w:rPr>
        <w:t>égouttez-les</w:t>
      </w:r>
      <w:r>
        <w:rPr>
          <w:rFonts w:ascii="Lucida Handwriting" w:hAnsi="Lucida Handwriting" w:cs="Arial"/>
          <w:i/>
          <w:color w:val="9900CC"/>
          <w:sz w:val="20"/>
          <w:szCs w:val="20"/>
        </w:rPr>
        <w:t xml:space="preserve"> au bout de 3 minutes.</w:t>
      </w:r>
    </w:p>
    <w:p w:rsidR="00F66174" w:rsidRDefault="00D629EE"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Laissez-les</w:t>
      </w:r>
      <w:r w:rsidR="00F66174">
        <w:rPr>
          <w:rFonts w:ascii="Lucida Handwriting" w:hAnsi="Lucida Handwriting" w:cs="Arial"/>
          <w:i/>
          <w:color w:val="9900CC"/>
          <w:sz w:val="20"/>
          <w:szCs w:val="20"/>
        </w:rPr>
        <w:t xml:space="preserve"> refroidir.</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Décortiquez délicatement les pinces afin de les garder </w:t>
      </w:r>
      <w:r w:rsidR="00D629EE">
        <w:rPr>
          <w:rFonts w:ascii="Lucida Handwriting" w:hAnsi="Lucida Handwriting" w:cs="Arial"/>
          <w:i/>
          <w:color w:val="9900CC"/>
          <w:sz w:val="20"/>
          <w:szCs w:val="20"/>
        </w:rPr>
        <w:t>entières</w:t>
      </w:r>
      <w:r>
        <w:rPr>
          <w:rFonts w:ascii="Lucida Handwriting" w:hAnsi="Lucida Handwriting" w:cs="Arial"/>
          <w:i/>
          <w:color w:val="9900CC"/>
          <w:sz w:val="20"/>
          <w:szCs w:val="20"/>
        </w:rPr>
        <w:t xml:space="preserve"> tout en gardant le coffre des têtes pour le décor et le fumet.</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Décortique</w:t>
      </w:r>
      <w:r w:rsidR="00D629EE">
        <w:rPr>
          <w:rFonts w:ascii="Lucida Handwriting" w:hAnsi="Lucida Handwriting" w:cs="Arial"/>
          <w:i/>
          <w:color w:val="9900CC"/>
          <w:sz w:val="20"/>
          <w:szCs w:val="20"/>
        </w:rPr>
        <w:t>z</w:t>
      </w:r>
      <w:r>
        <w:rPr>
          <w:rFonts w:ascii="Lucida Handwriting" w:hAnsi="Lucida Handwriting" w:cs="Arial"/>
          <w:i/>
          <w:color w:val="9900CC"/>
          <w:sz w:val="20"/>
          <w:szCs w:val="20"/>
        </w:rPr>
        <w:t xml:space="preserve"> de la même manière le corps tout en gardant les queues intactes pour la déco.</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Gardez toutes les chaires au chaud.</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Mettez de cotés la plus belle tête ainsi que la plus belle queues (elles vont vous servir pour le décor).</w:t>
      </w:r>
    </w:p>
    <w:p w:rsidR="00F66174" w:rsidRDefault="00D629EE"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Broyez</w:t>
      </w:r>
      <w:r w:rsidR="00F66174">
        <w:rPr>
          <w:rFonts w:ascii="Lucida Handwriting" w:hAnsi="Lucida Handwriting" w:cs="Arial"/>
          <w:i/>
          <w:color w:val="9900CC"/>
          <w:sz w:val="20"/>
          <w:szCs w:val="20"/>
        </w:rPr>
        <w:t xml:space="preserve"> à l’aide d’un pilon toutes carapaces restantes.</w:t>
      </w:r>
    </w:p>
    <w:p w:rsidR="00F66174" w:rsidRDefault="00D629EE"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w:t>
      </w:r>
      <w:r w:rsidR="00F66174">
        <w:rPr>
          <w:rFonts w:ascii="Lucida Handwriting" w:hAnsi="Lucida Handwriting" w:cs="Arial"/>
          <w:i/>
          <w:color w:val="9900CC"/>
          <w:sz w:val="20"/>
          <w:szCs w:val="20"/>
        </w:rPr>
        <w:t xml:space="preserve"> et </w:t>
      </w:r>
      <w:r>
        <w:rPr>
          <w:rFonts w:ascii="Lucida Handwriting" w:hAnsi="Lucida Handwriting" w:cs="Arial"/>
          <w:i/>
          <w:color w:val="9900CC"/>
          <w:sz w:val="20"/>
          <w:szCs w:val="20"/>
        </w:rPr>
        <w:t>hachez</w:t>
      </w:r>
      <w:r w:rsidR="00F66174">
        <w:rPr>
          <w:rFonts w:ascii="Lucida Handwriting" w:hAnsi="Lucida Handwriting" w:cs="Arial"/>
          <w:i/>
          <w:color w:val="9900CC"/>
          <w:sz w:val="20"/>
          <w:szCs w:val="20"/>
        </w:rPr>
        <w:t xml:space="preserve"> les échalotes.</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une sauteuse, faites fondre 30 g de beurre avec les échalotes hachées.</w:t>
      </w:r>
    </w:p>
    <w:p w:rsidR="00F66174" w:rsidRDefault="00F66174"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Mouillez avec le vin blanc</w:t>
      </w:r>
      <w:r w:rsidR="00EC2EFA">
        <w:rPr>
          <w:rFonts w:ascii="Lucida Handwriting" w:hAnsi="Lucida Handwriting" w:cs="Arial"/>
          <w:i/>
          <w:color w:val="9900CC"/>
          <w:sz w:val="20"/>
          <w:szCs w:val="20"/>
        </w:rPr>
        <w:t xml:space="preserve"> et laissez cuire à petit bouillon ce fumet jusqu’à l’obtention de 25 cl de « jus ».</w:t>
      </w:r>
    </w:p>
    <w:p w:rsidR="00EC2EFA" w:rsidRDefault="00D629EE"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Passez-le</w:t>
      </w:r>
      <w:r w:rsidR="00EC2EFA">
        <w:rPr>
          <w:rFonts w:ascii="Lucida Handwriting" w:hAnsi="Lucida Handwriting" w:cs="Arial"/>
          <w:i/>
          <w:color w:val="9900CC"/>
          <w:sz w:val="20"/>
          <w:szCs w:val="20"/>
        </w:rPr>
        <w:t xml:space="preserve"> au chinois très fin dans une petite casserole.</w:t>
      </w:r>
      <w:r>
        <w:rPr>
          <w:rFonts w:ascii="Lucida Handwriting" w:hAnsi="Lucida Handwriting" w:cs="Arial"/>
          <w:i/>
          <w:color w:val="9900CC"/>
          <w:sz w:val="20"/>
          <w:szCs w:val="20"/>
        </w:rPr>
        <w:t xml:space="preserve"> (Voir conseil)</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Faites cuire les pâtes dans une grande casserole d’eau bouillante salée.</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Coupez le foie gras en petits </w:t>
      </w:r>
      <w:r w:rsidR="00D629EE">
        <w:rPr>
          <w:rFonts w:ascii="Lucida Handwriting" w:hAnsi="Lucida Handwriting" w:cs="Arial"/>
          <w:i/>
          <w:color w:val="9900CC"/>
          <w:sz w:val="20"/>
          <w:szCs w:val="20"/>
        </w:rPr>
        <w:t>dés</w:t>
      </w:r>
      <w:r>
        <w:rPr>
          <w:rFonts w:ascii="Lucida Handwriting" w:hAnsi="Lucida Handwriting" w:cs="Arial"/>
          <w:i/>
          <w:color w:val="9900CC"/>
          <w:sz w:val="20"/>
          <w:szCs w:val="20"/>
        </w:rPr>
        <w:t>.</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temps, découpez les queues de homards en médaillons.</w:t>
      </w:r>
    </w:p>
    <w:p w:rsidR="00EC2EFA" w:rsidRDefault="00D629EE"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Égouttez</w:t>
      </w:r>
      <w:r w:rsidR="00EC2EFA">
        <w:rPr>
          <w:rFonts w:ascii="Lucida Handwriting" w:hAnsi="Lucida Handwriting" w:cs="Arial"/>
          <w:i/>
          <w:color w:val="9900CC"/>
          <w:sz w:val="20"/>
          <w:szCs w:val="20"/>
        </w:rPr>
        <w:t xml:space="preserve"> les pâtes, disposez les dans une sauteuse avec les </w:t>
      </w:r>
      <w:r>
        <w:rPr>
          <w:rFonts w:ascii="Lucida Handwriting" w:hAnsi="Lucida Handwriting" w:cs="Arial"/>
          <w:i/>
          <w:color w:val="9900CC"/>
          <w:sz w:val="20"/>
          <w:szCs w:val="20"/>
        </w:rPr>
        <w:t>dés</w:t>
      </w:r>
      <w:r w:rsidR="00EC2EFA">
        <w:rPr>
          <w:rFonts w:ascii="Lucida Handwriting" w:hAnsi="Lucida Handwriting" w:cs="Arial"/>
          <w:i/>
          <w:color w:val="9900CC"/>
          <w:sz w:val="20"/>
          <w:szCs w:val="20"/>
        </w:rPr>
        <w:t xml:space="preserve"> de foie gras, et deux des pinces les moins jolies coupées en </w:t>
      </w:r>
      <w:r>
        <w:rPr>
          <w:rFonts w:ascii="Lucida Handwriting" w:hAnsi="Lucida Handwriting" w:cs="Arial"/>
          <w:i/>
          <w:color w:val="9900CC"/>
          <w:sz w:val="20"/>
          <w:szCs w:val="20"/>
        </w:rPr>
        <w:t>dés</w:t>
      </w:r>
      <w:r w:rsidR="00EC2EFA">
        <w:rPr>
          <w:rFonts w:ascii="Lucida Handwriting" w:hAnsi="Lucida Handwriting" w:cs="Arial"/>
          <w:i/>
          <w:color w:val="9900CC"/>
          <w:sz w:val="20"/>
          <w:szCs w:val="20"/>
        </w:rPr>
        <w:t>, poivrez et faites chauffer légèrement.</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Faites bouillir le fumet, ajoutez l’estragon frais haché et 100 g de beurre.</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Fouettez, poivrez et rectifiez l’</w:t>
      </w:r>
      <w:r w:rsidR="00D629EE">
        <w:rPr>
          <w:rFonts w:ascii="Lucida Handwriting" w:hAnsi="Lucida Handwriting" w:cs="Arial"/>
          <w:i/>
          <w:color w:val="9900CC"/>
          <w:sz w:val="20"/>
          <w:szCs w:val="20"/>
        </w:rPr>
        <w:t>assaisonnement</w:t>
      </w:r>
      <w:r>
        <w:rPr>
          <w:rFonts w:ascii="Lucida Handwriting" w:hAnsi="Lucida Handwriting" w:cs="Arial"/>
          <w:i/>
          <w:color w:val="9900CC"/>
          <w:sz w:val="20"/>
          <w:szCs w:val="20"/>
        </w:rPr>
        <w:t xml:space="preserve"> en sel.</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Répa</w:t>
      </w:r>
      <w:r w:rsidR="00D629EE">
        <w:rPr>
          <w:rFonts w:ascii="Lucida Handwriting" w:hAnsi="Lucida Handwriting" w:cs="Arial"/>
          <w:i/>
          <w:color w:val="9900CC"/>
          <w:sz w:val="20"/>
          <w:szCs w:val="20"/>
        </w:rPr>
        <w:t>r</w:t>
      </w:r>
      <w:r>
        <w:rPr>
          <w:rFonts w:ascii="Lucida Handwriting" w:hAnsi="Lucida Handwriting" w:cs="Arial"/>
          <w:i/>
          <w:color w:val="9900CC"/>
          <w:sz w:val="20"/>
          <w:szCs w:val="20"/>
        </w:rPr>
        <w:t xml:space="preserve">tissez les </w:t>
      </w:r>
      <w:r w:rsidR="00D629EE">
        <w:rPr>
          <w:rFonts w:ascii="Lucida Handwriting" w:hAnsi="Lucida Handwriting" w:cs="Arial"/>
          <w:i/>
          <w:color w:val="9900CC"/>
          <w:sz w:val="20"/>
          <w:szCs w:val="20"/>
        </w:rPr>
        <w:t>pâtes</w:t>
      </w:r>
      <w:r>
        <w:rPr>
          <w:rFonts w:ascii="Lucida Handwriting" w:hAnsi="Lucida Handwriting" w:cs="Arial"/>
          <w:i/>
          <w:color w:val="9900CC"/>
          <w:sz w:val="20"/>
          <w:szCs w:val="20"/>
        </w:rPr>
        <w:t xml:space="preserve"> au foie gras au centre d’un plat </w:t>
      </w:r>
      <w:r w:rsidR="00D629EE">
        <w:rPr>
          <w:rFonts w:ascii="Lucida Handwriting" w:hAnsi="Lucida Handwriting" w:cs="Arial"/>
          <w:i/>
          <w:color w:val="9900CC"/>
          <w:sz w:val="20"/>
          <w:szCs w:val="20"/>
        </w:rPr>
        <w:t xml:space="preserve">de </w:t>
      </w:r>
      <w:r>
        <w:rPr>
          <w:rFonts w:ascii="Lucida Handwriting" w:hAnsi="Lucida Handwriting" w:cs="Arial"/>
          <w:i/>
          <w:color w:val="9900CC"/>
          <w:sz w:val="20"/>
          <w:szCs w:val="20"/>
        </w:rPr>
        <w:t>service chaud</w:t>
      </w:r>
      <w:r w:rsidR="00D629EE">
        <w:rPr>
          <w:rFonts w:ascii="Lucida Handwriting" w:hAnsi="Lucida Handwriting" w:cs="Arial"/>
          <w:i/>
          <w:color w:val="9900CC"/>
          <w:sz w:val="20"/>
          <w:szCs w:val="20"/>
        </w:rPr>
        <w:t xml:space="preserve">, disposez la tête et la queue </w:t>
      </w:r>
      <w:r>
        <w:rPr>
          <w:rFonts w:ascii="Lucida Handwriting" w:hAnsi="Lucida Handwriting" w:cs="Arial"/>
          <w:i/>
          <w:color w:val="9900CC"/>
          <w:sz w:val="20"/>
          <w:szCs w:val="20"/>
        </w:rPr>
        <w:t xml:space="preserve">réservez ainsi </w:t>
      </w:r>
      <w:r w:rsidR="00D629EE">
        <w:rPr>
          <w:rFonts w:ascii="Lucida Handwriting" w:hAnsi="Lucida Handwriting" w:cs="Arial"/>
          <w:i/>
          <w:color w:val="9900CC"/>
          <w:sz w:val="20"/>
          <w:szCs w:val="20"/>
        </w:rPr>
        <w:t>que les</w:t>
      </w:r>
      <w:r>
        <w:rPr>
          <w:rFonts w:ascii="Lucida Handwriting" w:hAnsi="Lucida Handwriting" w:cs="Arial"/>
          <w:i/>
          <w:color w:val="9900CC"/>
          <w:sz w:val="20"/>
          <w:szCs w:val="20"/>
        </w:rPr>
        <w:t xml:space="preserve"> deux pinces.</w:t>
      </w:r>
    </w:p>
    <w:p w:rsidR="00EC2EFA" w:rsidRDefault="00EC2EFA" w:rsidP="001E451D">
      <w:pPr>
        <w:jc w:val="both"/>
        <w:rPr>
          <w:rFonts w:ascii="Lucida Handwriting" w:hAnsi="Lucida Handwriting" w:cs="Arial"/>
          <w:i/>
          <w:color w:val="9900CC"/>
          <w:sz w:val="20"/>
          <w:szCs w:val="20"/>
        </w:rPr>
      </w:pPr>
      <w:r>
        <w:rPr>
          <w:rFonts w:ascii="Lucida Handwriting" w:hAnsi="Lucida Handwriting" w:cs="Arial"/>
          <w:i/>
          <w:color w:val="9900CC"/>
          <w:sz w:val="20"/>
          <w:szCs w:val="20"/>
        </w:rPr>
        <w:t>Disposez au centre les médaillons de homards et nappez avec la sauce.</w:t>
      </w:r>
    </w:p>
    <w:p w:rsidR="00F66174" w:rsidRDefault="00F66174" w:rsidP="001E451D">
      <w:pPr>
        <w:jc w:val="both"/>
        <w:rPr>
          <w:rFonts w:ascii="Lucida Handwriting" w:hAnsi="Lucida Handwriting" w:cs="Arial"/>
          <w:i/>
          <w:color w:val="9900CC"/>
          <w:sz w:val="20"/>
          <w:szCs w:val="20"/>
        </w:rPr>
      </w:pPr>
    </w:p>
    <w:p w:rsidR="00CD32DB" w:rsidRPr="00361DB0" w:rsidRDefault="00CD32DB" w:rsidP="00CD3164">
      <w:pPr>
        <w:jc w:val="both"/>
        <w:rPr>
          <w:rFonts w:ascii="Lucida Handwriting" w:hAnsi="Lucida Handwriting" w:cs="Arial"/>
          <w:i/>
          <w:color w:val="9900CC"/>
          <w:sz w:val="20"/>
          <w:szCs w:val="20"/>
        </w:rPr>
      </w:pPr>
    </w:p>
    <w:p w:rsidR="00957302" w:rsidRPr="00361DB0" w:rsidRDefault="00957302" w:rsidP="00CD3164">
      <w:pPr>
        <w:jc w:val="both"/>
        <w:rPr>
          <w:rFonts w:ascii="Lucida Handwriting" w:hAnsi="Lucida Handwriting" w:cs="Arial"/>
          <w:i/>
          <w:color w:val="9900CC"/>
          <w:sz w:val="20"/>
          <w:szCs w:val="20"/>
        </w:rPr>
      </w:pPr>
    </w:p>
    <w:p w:rsidR="00EF55CE" w:rsidRDefault="00A902EA" w:rsidP="006F28C0">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Conseil :</w:t>
      </w:r>
    </w:p>
    <w:p w:rsidR="00CA1887" w:rsidRDefault="00CA1887" w:rsidP="001E451D">
      <w:pPr>
        <w:jc w:val="both"/>
        <w:rPr>
          <w:rFonts w:ascii="Lucida Handwriting" w:hAnsi="Lucida Handwriting" w:cs="Arial"/>
          <w:i/>
          <w:color w:val="9900CC"/>
          <w:sz w:val="20"/>
          <w:szCs w:val="20"/>
        </w:rPr>
      </w:pPr>
    </w:p>
    <w:p w:rsidR="00CA1887" w:rsidRDefault="00D629EE" w:rsidP="007A4B7E">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Il est évident que </w:t>
      </w:r>
      <w:r w:rsidR="00CD4D93">
        <w:rPr>
          <w:rFonts w:ascii="Lucida Handwriting" w:hAnsi="Lucida Handwriting" w:cs="Arial"/>
          <w:i/>
          <w:color w:val="9900CC"/>
          <w:sz w:val="20"/>
          <w:szCs w:val="20"/>
        </w:rPr>
        <w:t xml:space="preserve">le </w:t>
      </w:r>
      <w:r>
        <w:rPr>
          <w:rFonts w:ascii="Lucida Handwriting" w:hAnsi="Lucida Handwriting" w:cs="Arial"/>
          <w:i/>
          <w:color w:val="9900CC"/>
          <w:sz w:val="20"/>
          <w:szCs w:val="20"/>
        </w:rPr>
        <w:t>Chef Maximin utilise des homards vivants mais n’ayant la fibre sérial killer je préfère les acheter surgelés. En ne tombant pas dans le bas de gamme on en trouve de très bon</w:t>
      </w:r>
      <w:r w:rsidR="00CD4D93">
        <w:rPr>
          <w:rFonts w:ascii="Lucida Handwriting" w:hAnsi="Lucida Handwriting" w:cs="Arial"/>
          <w:i/>
          <w:color w:val="9900CC"/>
          <w:sz w:val="20"/>
          <w:szCs w:val="20"/>
        </w:rPr>
        <w:t>s</w:t>
      </w:r>
      <w:r>
        <w:rPr>
          <w:rFonts w:ascii="Lucida Handwriting" w:hAnsi="Lucida Handwriting" w:cs="Arial"/>
          <w:i/>
          <w:color w:val="9900CC"/>
          <w:sz w:val="20"/>
          <w:szCs w:val="20"/>
        </w:rPr>
        <w:t>.</w:t>
      </w:r>
    </w:p>
    <w:p w:rsidR="00D629EE" w:rsidRDefault="00D629EE" w:rsidP="007A4B7E">
      <w:pPr>
        <w:jc w:val="both"/>
        <w:rPr>
          <w:rFonts w:ascii="Lucida Handwriting" w:hAnsi="Lucida Handwriting" w:cs="Arial"/>
          <w:i/>
          <w:color w:val="9900CC"/>
          <w:sz w:val="20"/>
          <w:szCs w:val="20"/>
        </w:rPr>
      </w:pPr>
      <w:r>
        <w:rPr>
          <w:rFonts w:ascii="Lucida Handwriting" w:hAnsi="Lucida Handwriting" w:cs="Arial"/>
          <w:i/>
          <w:color w:val="9900CC"/>
          <w:sz w:val="20"/>
          <w:szCs w:val="20"/>
        </w:rPr>
        <w:t>Je l’ébouillante juste 3 minutes afin de lui redonner « vie », fa</w:t>
      </w:r>
      <w:r w:rsidR="00CD4D93">
        <w:rPr>
          <w:rFonts w:ascii="Lucida Handwriting" w:hAnsi="Lucida Handwriting" w:cs="Arial"/>
          <w:i/>
          <w:color w:val="9900CC"/>
          <w:sz w:val="20"/>
          <w:szCs w:val="20"/>
        </w:rPr>
        <w:t>ç</w:t>
      </w:r>
      <w:r>
        <w:rPr>
          <w:rFonts w:ascii="Lucida Handwriting" w:hAnsi="Lucida Handwriting" w:cs="Arial"/>
          <w:i/>
          <w:color w:val="9900CC"/>
          <w:sz w:val="20"/>
          <w:szCs w:val="20"/>
        </w:rPr>
        <w:t>on de parler !!!!</w:t>
      </w:r>
    </w:p>
    <w:p w:rsidR="00D629EE" w:rsidRDefault="00D629EE" w:rsidP="007A4B7E">
      <w:pPr>
        <w:jc w:val="both"/>
        <w:rPr>
          <w:rFonts w:ascii="Lucida Handwriting" w:hAnsi="Lucida Handwriting" w:cs="Arial"/>
          <w:i/>
          <w:color w:val="9900CC"/>
          <w:sz w:val="20"/>
          <w:szCs w:val="20"/>
        </w:rPr>
      </w:pPr>
    </w:p>
    <w:p w:rsidR="00D629EE" w:rsidRDefault="00D629EE" w:rsidP="007A4B7E">
      <w:pPr>
        <w:jc w:val="both"/>
        <w:rPr>
          <w:rFonts w:ascii="Lucida Handwriting" w:hAnsi="Lucida Handwriting" w:cs="Arial"/>
          <w:i/>
          <w:color w:val="9900CC"/>
          <w:sz w:val="20"/>
          <w:szCs w:val="20"/>
        </w:rPr>
      </w:pPr>
      <w:r>
        <w:rPr>
          <w:rFonts w:ascii="Lucida Handwriting" w:hAnsi="Lucida Handwriting" w:cs="Arial"/>
          <w:i/>
          <w:color w:val="9900CC"/>
          <w:sz w:val="20"/>
          <w:szCs w:val="20"/>
        </w:rPr>
        <w:t>Pour concasser les carcasses vous pouvez util</w:t>
      </w:r>
      <w:r w:rsidR="00CD4D93">
        <w:rPr>
          <w:rFonts w:ascii="Lucida Handwriting" w:hAnsi="Lucida Handwriting" w:cs="Arial"/>
          <w:i/>
          <w:color w:val="9900CC"/>
          <w:sz w:val="20"/>
          <w:szCs w:val="20"/>
        </w:rPr>
        <w:t>iser</w:t>
      </w:r>
      <w:r>
        <w:rPr>
          <w:rFonts w:ascii="Lucida Handwriting" w:hAnsi="Lucida Handwriting" w:cs="Arial"/>
          <w:i/>
          <w:color w:val="9900CC"/>
          <w:sz w:val="20"/>
          <w:szCs w:val="20"/>
        </w:rPr>
        <w:t xml:space="preserve"> un pilon mais un rouleau à </w:t>
      </w:r>
      <w:r w:rsidR="00CD4D93">
        <w:rPr>
          <w:rFonts w:ascii="Lucida Handwriting" w:hAnsi="Lucida Handwriting" w:cs="Arial"/>
          <w:i/>
          <w:color w:val="9900CC"/>
          <w:sz w:val="20"/>
          <w:szCs w:val="20"/>
        </w:rPr>
        <w:t>pâtisserie</w:t>
      </w:r>
      <w:r>
        <w:rPr>
          <w:rFonts w:ascii="Lucida Handwriting" w:hAnsi="Lucida Handwriting" w:cs="Arial"/>
          <w:i/>
          <w:color w:val="9900CC"/>
          <w:sz w:val="20"/>
          <w:szCs w:val="20"/>
        </w:rPr>
        <w:t xml:space="preserve"> fera l’affaire sinon vous pouvez toujours piquer un marteau à votre chéri sans lui décrire à quel massacre il va servir.</w:t>
      </w:r>
    </w:p>
    <w:p w:rsidR="00D629EE" w:rsidRDefault="00D629EE" w:rsidP="007A4B7E">
      <w:pPr>
        <w:jc w:val="both"/>
        <w:rPr>
          <w:rFonts w:ascii="Lucida Handwriting" w:hAnsi="Lucida Handwriting" w:cs="Arial"/>
          <w:i/>
          <w:color w:val="9900CC"/>
          <w:sz w:val="20"/>
          <w:szCs w:val="20"/>
        </w:rPr>
      </w:pPr>
    </w:p>
    <w:p w:rsidR="00D629EE" w:rsidRDefault="00D629EE" w:rsidP="007A4B7E">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Lorsque vous passez au chinois votre fumet, appuyez avec une </w:t>
      </w:r>
      <w:r w:rsidR="00CD4D93">
        <w:rPr>
          <w:rFonts w:ascii="Lucida Handwriting" w:hAnsi="Lucida Handwriting" w:cs="Arial"/>
          <w:i/>
          <w:color w:val="9900CC"/>
          <w:sz w:val="20"/>
          <w:szCs w:val="20"/>
        </w:rPr>
        <w:t>cuillère</w:t>
      </w:r>
      <w:r>
        <w:rPr>
          <w:rFonts w:ascii="Lucida Handwriting" w:hAnsi="Lucida Handwriting" w:cs="Arial"/>
          <w:i/>
          <w:color w:val="9900CC"/>
          <w:sz w:val="20"/>
          <w:szCs w:val="20"/>
        </w:rPr>
        <w:t xml:space="preserve"> en bois sur les carapaces afin d’en </w:t>
      </w:r>
      <w:r w:rsidR="00CD4D93">
        <w:rPr>
          <w:rFonts w:ascii="Lucida Handwriting" w:hAnsi="Lucida Handwriting" w:cs="Arial"/>
          <w:i/>
          <w:color w:val="9900CC"/>
          <w:sz w:val="20"/>
          <w:szCs w:val="20"/>
        </w:rPr>
        <w:t>extraire</w:t>
      </w:r>
      <w:r>
        <w:rPr>
          <w:rFonts w:ascii="Lucida Handwriting" w:hAnsi="Lucida Handwriting" w:cs="Arial"/>
          <w:i/>
          <w:color w:val="9900CC"/>
          <w:sz w:val="20"/>
          <w:szCs w:val="20"/>
        </w:rPr>
        <w:t xml:space="preserve"> </w:t>
      </w:r>
      <w:r w:rsidR="00CD4D93">
        <w:rPr>
          <w:rFonts w:ascii="Lucida Handwriting" w:hAnsi="Lucida Handwriting" w:cs="Arial"/>
          <w:i/>
          <w:color w:val="9900CC"/>
          <w:sz w:val="20"/>
          <w:szCs w:val="20"/>
        </w:rPr>
        <w:t>tous</w:t>
      </w:r>
      <w:r>
        <w:rPr>
          <w:rFonts w:ascii="Lucida Handwriting" w:hAnsi="Lucida Handwriting" w:cs="Arial"/>
          <w:i/>
          <w:color w:val="9900CC"/>
          <w:sz w:val="20"/>
          <w:szCs w:val="20"/>
        </w:rPr>
        <w:t xml:space="preserve"> les sucs qui apporteront un vrai plus à votre sauce finale.</w:t>
      </w:r>
    </w:p>
    <w:p w:rsidR="00D629EE" w:rsidRDefault="00D629EE" w:rsidP="007A4B7E">
      <w:pPr>
        <w:jc w:val="both"/>
        <w:rPr>
          <w:rFonts w:ascii="Lucida Handwriting" w:hAnsi="Lucida Handwriting" w:cs="Arial"/>
          <w:i/>
          <w:color w:val="9900CC"/>
          <w:sz w:val="20"/>
          <w:szCs w:val="20"/>
        </w:rPr>
      </w:pPr>
    </w:p>
    <w:p w:rsidR="00D629EE" w:rsidRDefault="00D629EE" w:rsidP="007A4B7E">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Afin de pouvoir découper facilement en petits dés le foie gras cru, </w:t>
      </w:r>
      <w:r w:rsidR="00CD4D93">
        <w:rPr>
          <w:rFonts w:ascii="Lucida Handwriting" w:hAnsi="Lucida Handwriting" w:cs="Arial"/>
          <w:i/>
          <w:color w:val="9900CC"/>
          <w:sz w:val="20"/>
          <w:szCs w:val="20"/>
        </w:rPr>
        <w:t>laissez-le</w:t>
      </w:r>
      <w:r>
        <w:rPr>
          <w:rFonts w:ascii="Lucida Handwriting" w:hAnsi="Lucida Handwriting" w:cs="Arial"/>
          <w:i/>
          <w:color w:val="9900CC"/>
          <w:sz w:val="20"/>
          <w:szCs w:val="20"/>
        </w:rPr>
        <w:t xml:space="preserve"> quelque</w:t>
      </w:r>
      <w:r w:rsidR="00CD4D93">
        <w:rPr>
          <w:rFonts w:ascii="Lucida Handwriting" w:hAnsi="Lucida Handwriting" w:cs="Arial"/>
          <w:i/>
          <w:color w:val="9900CC"/>
          <w:sz w:val="20"/>
          <w:szCs w:val="20"/>
        </w:rPr>
        <w:t>s</w:t>
      </w:r>
      <w:r>
        <w:rPr>
          <w:rFonts w:ascii="Lucida Handwriting" w:hAnsi="Lucida Handwriting" w:cs="Arial"/>
          <w:i/>
          <w:color w:val="9900CC"/>
          <w:sz w:val="20"/>
          <w:szCs w:val="20"/>
        </w:rPr>
        <w:t xml:space="preserve"> </w:t>
      </w:r>
      <w:r w:rsidR="00CD4D93">
        <w:rPr>
          <w:rFonts w:ascii="Lucida Handwriting" w:hAnsi="Lucida Handwriting" w:cs="Arial"/>
          <w:i/>
          <w:color w:val="9900CC"/>
          <w:sz w:val="20"/>
          <w:szCs w:val="20"/>
        </w:rPr>
        <w:t>minutes</w:t>
      </w:r>
      <w:r>
        <w:rPr>
          <w:rFonts w:ascii="Lucida Handwriting" w:hAnsi="Lucida Handwriting" w:cs="Arial"/>
          <w:i/>
          <w:color w:val="9900CC"/>
          <w:sz w:val="20"/>
          <w:szCs w:val="20"/>
        </w:rPr>
        <w:t xml:space="preserve"> au congélateur et il se coupera </w:t>
      </w:r>
      <w:r w:rsidR="00CD4D93">
        <w:rPr>
          <w:rFonts w:ascii="Lucida Handwriting" w:hAnsi="Lucida Handwriting" w:cs="Arial"/>
          <w:i/>
          <w:color w:val="9900CC"/>
          <w:sz w:val="20"/>
          <w:szCs w:val="20"/>
        </w:rPr>
        <w:t>aisément</w:t>
      </w:r>
      <w:r>
        <w:rPr>
          <w:rFonts w:ascii="Lucida Handwriting" w:hAnsi="Lucida Handwriting" w:cs="Arial"/>
          <w:i/>
          <w:color w:val="9900CC"/>
          <w:sz w:val="20"/>
          <w:szCs w:val="20"/>
        </w:rPr>
        <w:t>.</w:t>
      </w:r>
    </w:p>
    <w:p w:rsidR="00D629EE" w:rsidRDefault="00D629EE" w:rsidP="007A4B7E">
      <w:pPr>
        <w:jc w:val="both"/>
        <w:rPr>
          <w:rFonts w:ascii="Lucida Handwriting" w:hAnsi="Lucida Handwriting" w:cs="Arial"/>
          <w:i/>
          <w:color w:val="9900CC"/>
          <w:sz w:val="20"/>
          <w:szCs w:val="20"/>
        </w:rPr>
      </w:pPr>
    </w:p>
    <w:p w:rsidR="00D629EE" w:rsidRDefault="00D629EE" w:rsidP="007A4B7E">
      <w:pPr>
        <w:jc w:val="both"/>
        <w:rPr>
          <w:rFonts w:ascii="Lucida Handwriting" w:hAnsi="Lucida Handwriting" w:cs="Arial"/>
          <w:i/>
          <w:color w:val="9900CC"/>
          <w:sz w:val="20"/>
          <w:szCs w:val="20"/>
        </w:rPr>
      </w:pPr>
      <w:r>
        <w:rPr>
          <w:rFonts w:ascii="Lucida Handwriting" w:hAnsi="Lucida Handwriting" w:cs="Arial"/>
          <w:i/>
          <w:color w:val="9900CC"/>
          <w:sz w:val="20"/>
          <w:szCs w:val="20"/>
        </w:rPr>
        <w:t>N’</w:t>
      </w:r>
      <w:r w:rsidR="00CD4D93">
        <w:rPr>
          <w:rFonts w:ascii="Lucida Handwriting" w:hAnsi="Lucida Handwriting" w:cs="Arial"/>
          <w:i/>
          <w:color w:val="9900CC"/>
          <w:sz w:val="20"/>
          <w:szCs w:val="20"/>
        </w:rPr>
        <w:t>oubliez</w:t>
      </w:r>
      <w:r>
        <w:rPr>
          <w:rFonts w:ascii="Lucida Handwriting" w:hAnsi="Lucida Handwriting" w:cs="Arial"/>
          <w:i/>
          <w:color w:val="9900CC"/>
          <w:sz w:val="20"/>
          <w:szCs w:val="20"/>
        </w:rPr>
        <w:t xml:space="preserve"> pas de réchauffer votre plat de service, il serait dommage qu’après tout le mal que vous vous êtes donné </w:t>
      </w:r>
      <w:r w:rsidR="00CD4D93">
        <w:rPr>
          <w:rFonts w:ascii="Lucida Handwriting" w:hAnsi="Lucida Handwriting" w:cs="Arial"/>
          <w:i/>
          <w:color w:val="9900CC"/>
          <w:sz w:val="20"/>
          <w:szCs w:val="20"/>
        </w:rPr>
        <w:t>de servir un plat aussi subtil d’un si grand chef Froid.</w:t>
      </w:r>
    </w:p>
    <w:p w:rsidR="00CA1887" w:rsidRDefault="00CA1887" w:rsidP="007A4B7E">
      <w:pPr>
        <w:jc w:val="both"/>
        <w:rPr>
          <w:rFonts w:ascii="Lucida Handwriting" w:hAnsi="Lucida Handwriting" w:cs="Arial"/>
          <w:i/>
          <w:color w:val="9900CC"/>
          <w:sz w:val="20"/>
          <w:szCs w:val="20"/>
        </w:rPr>
      </w:pPr>
    </w:p>
    <w:p w:rsidR="0078774E" w:rsidRDefault="0078774E" w:rsidP="006F28C0">
      <w:pPr>
        <w:jc w:val="both"/>
        <w:rPr>
          <w:rFonts w:ascii="Lucida Handwriting" w:hAnsi="Lucida Handwriting" w:cs="Arial"/>
          <w:i/>
          <w:color w:val="9900CC"/>
          <w:sz w:val="20"/>
          <w:szCs w:val="20"/>
        </w:rPr>
      </w:pPr>
    </w:p>
    <w:p w:rsidR="00EF55CE" w:rsidRPr="00EF55CE" w:rsidRDefault="00EF55CE" w:rsidP="006F28C0">
      <w:pPr>
        <w:jc w:val="both"/>
        <w:rPr>
          <w:rFonts w:ascii="Lucida Handwriting" w:hAnsi="Lucida Handwriting" w:cs="Arial"/>
          <w:b/>
          <w:i/>
          <w:color w:val="9900CC"/>
          <w:sz w:val="20"/>
          <w:szCs w:val="20"/>
        </w:rPr>
      </w:pPr>
    </w:p>
    <w:p w:rsidR="00836BC4" w:rsidRPr="00EF55CE" w:rsidRDefault="00836BC4" w:rsidP="00CD3164">
      <w:pPr>
        <w:jc w:val="both"/>
        <w:rPr>
          <w:rFonts w:ascii="Lucida Handwriting" w:hAnsi="Lucida Handwriting" w:cs="Arial"/>
          <w:i/>
          <w:color w:val="7030A0"/>
          <w:sz w:val="20"/>
          <w:szCs w:val="20"/>
        </w:rPr>
      </w:pPr>
    </w:p>
    <w:p w:rsidR="00EF55CE" w:rsidRDefault="00EF55CE" w:rsidP="00EF55CE">
      <w:pPr>
        <w:jc w:val="both"/>
        <w:rPr>
          <w:rFonts w:ascii="Lucida Handwriting" w:hAnsi="Lucida Handwriting" w:cs="Arial"/>
          <w:b/>
          <w:i/>
          <w:color w:val="FF0066"/>
          <w:sz w:val="20"/>
          <w:szCs w:val="20"/>
        </w:rPr>
      </w:pPr>
      <w:r>
        <w:rPr>
          <w:rFonts w:ascii="Lucida Handwriting" w:hAnsi="Lucida Handwriting" w:cs="Arial"/>
          <w:b/>
          <w:i/>
          <w:color w:val="FF0066"/>
          <w:sz w:val="20"/>
          <w:szCs w:val="20"/>
        </w:rPr>
        <w:t xml:space="preserve">Côté forme </w:t>
      </w:r>
      <w:r w:rsidRPr="00361DB0">
        <w:rPr>
          <w:rFonts w:ascii="Lucida Handwriting" w:hAnsi="Lucida Handwriting" w:cs="Arial"/>
          <w:b/>
          <w:i/>
          <w:color w:val="FF0066"/>
          <w:sz w:val="20"/>
          <w:szCs w:val="20"/>
        </w:rPr>
        <w:t>:</w:t>
      </w:r>
    </w:p>
    <w:p w:rsidR="007A4B7E" w:rsidRPr="005047C4" w:rsidRDefault="007A4B7E" w:rsidP="007A4B7E">
      <w:pPr>
        <w:pStyle w:val="NormalWeb"/>
        <w:rPr>
          <w:rFonts w:ascii="Lucida Handwriting" w:hAnsi="Lucida Handwriting" w:cs="Arial"/>
          <w:b/>
          <w:i/>
          <w:color w:val="9900CC"/>
          <w:sz w:val="20"/>
          <w:szCs w:val="20"/>
        </w:rPr>
      </w:pPr>
    </w:p>
    <w:p w:rsidR="001E451D" w:rsidRPr="001E451D" w:rsidRDefault="001E451D" w:rsidP="001E451D">
      <w:pPr>
        <w:pStyle w:val="NormalWeb"/>
        <w:rPr>
          <w:rFonts w:ascii="Lucida Handwriting" w:hAnsi="Lucida Handwriting"/>
          <w:color w:val="9900CC"/>
        </w:rPr>
      </w:pPr>
      <w:r w:rsidRPr="001E451D">
        <w:rPr>
          <w:rFonts w:ascii="Lucida Handwriting" w:hAnsi="Lucida Handwriting" w:cs="Arial"/>
          <w:color w:val="9900CC"/>
          <w:sz w:val="20"/>
          <w:szCs w:val="20"/>
        </w:rPr>
        <w:t xml:space="preserve">La chair du </w:t>
      </w:r>
      <w:hyperlink r:id="rId7" w:history="1">
        <w:r w:rsidRPr="001E451D">
          <w:rPr>
            <w:rStyle w:val="Lienhypertexte"/>
            <w:rFonts w:ascii="Lucida Handwriting" w:hAnsi="Lucida Handwriting" w:cs="Arial"/>
            <w:b/>
            <w:color w:val="9900CC"/>
            <w:sz w:val="20"/>
            <w:szCs w:val="20"/>
            <w:u w:val="none"/>
          </w:rPr>
          <w:t>homard</w:t>
        </w:r>
      </w:hyperlink>
      <w:r w:rsidRPr="001E451D">
        <w:rPr>
          <w:rFonts w:ascii="Lucida Handwriting" w:hAnsi="Lucida Handwriting" w:cs="Arial"/>
          <w:color w:val="9900CC"/>
          <w:sz w:val="20"/>
          <w:szCs w:val="20"/>
        </w:rPr>
        <w:t xml:space="preserve"> est </w:t>
      </w:r>
      <w:r w:rsidRPr="001E451D">
        <w:rPr>
          <w:rStyle w:val="lev"/>
          <w:rFonts w:ascii="Lucida Handwriting" w:hAnsi="Lucida Handwriting" w:cs="Arial"/>
          <w:b w:val="0"/>
          <w:color w:val="9900CC"/>
          <w:sz w:val="20"/>
          <w:szCs w:val="20"/>
        </w:rPr>
        <w:t>peu grasse</w:t>
      </w:r>
      <w:r>
        <w:rPr>
          <w:rFonts w:ascii="Lucida Handwriting" w:hAnsi="Lucida Handwriting" w:cs="Arial"/>
          <w:color w:val="9900CC"/>
          <w:sz w:val="20"/>
          <w:szCs w:val="20"/>
        </w:rPr>
        <w:t xml:space="preserve">. </w:t>
      </w:r>
      <w:r w:rsidRPr="001E451D">
        <w:rPr>
          <w:rFonts w:ascii="Lucida Handwriting" w:hAnsi="Lucida Handwriting" w:cs="Arial"/>
          <w:color w:val="9900CC"/>
          <w:sz w:val="20"/>
          <w:szCs w:val="20"/>
        </w:rPr>
        <w:t xml:space="preserve">On note également la présence d’acides gras Oméga-3, réputés pour favoriser la </w:t>
      </w:r>
      <w:r w:rsidRPr="001E451D">
        <w:rPr>
          <w:rFonts w:ascii="Lucida Handwriting" w:hAnsi="Lucida Handwriting" w:cs="Arial"/>
          <w:b/>
          <w:color w:val="9900CC"/>
          <w:sz w:val="20"/>
          <w:szCs w:val="20"/>
        </w:rPr>
        <w:t>bonne santé cardio-vasculaire</w:t>
      </w:r>
      <w:r w:rsidRPr="001E451D">
        <w:rPr>
          <w:rFonts w:ascii="Lucida Handwriting" w:hAnsi="Lucida Handwriting" w:cs="Arial"/>
          <w:color w:val="9900CC"/>
          <w:sz w:val="20"/>
          <w:szCs w:val="20"/>
        </w:rPr>
        <w:t>.</w:t>
      </w:r>
    </w:p>
    <w:p w:rsidR="001E451D" w:rsidRPr="001E451D" w:rsidRDefault="001E451D" w:rsidP="001E451D">
      <w:pPr>
        <w:pStyle w:val="NormalWeb"/>
        <w:rPr>
          <w:rFonts w:ascii="Lucida Handwriting" w:hAnsi="Lucida Handwriting"/>
          <w:b/>
          <w:color w:val="9900CC"/>
        </w:rPr>
      </w:pPr>
      <w:r w:rsidRPr="001E451D">
        <w:rPr>
          <w:rFonts w:ascii="Lucida Handwriting" w:hAnsi="Lucida Handwriting" w:cs="Arial"/>
          <w:color w:val="9900CC"/>
          <w:sz w:val="20"/>
          <w:szCs w:val="20"/>
        </w:rPr>
        <w:t xml:space="preserve">Outre ces qualités, le homard est aussi </w:t>
      </w:r>
      <w:r w:rsidRPr="001E451D">
        <w:rPr>
          <w:rStyle w:val="lev"/>
          <w:rFonts w:ascii="Lucida Handwriting" w:hAnsi="Lucida Handwriting" w:cs="Arial"/>
          <w:color w:val="9900CC"/>
          <w:sz w:val="20"/>
          <w:szCs w:val="20"/>
        </w:rPr>
        <w:t>riche en protéines</w:t>
      </w:r>
      <w:r>
        <w:rPr>
          <w:rFonts w:ascii="Lucida Handwriting" w:hAnsi="Lucida Handwriting" w:cs="Arial"/>
          <w:color w:val="9900CC"/>
          <w:sz w:val="20"/>
          <w:szCs w:val="20"/>
        </w:rPr>
        <w:t>.</w:t>
      </w:r>
      <w:r w:rsidRPr="001E451D">
        <w:rPr>
          <w:rFonts w:ascii="Lucida Handwriting" w:hAnsi="Lucida Handwriting" w:cs="Arial"/>
          <w:color w:val="9900CC"/>
          <w:sz w:val="20"/>
          <w:szCs w:val="20"/>
        </w:rPr>
        <w:t xml:space="preserve"> Il est d’autre part une très bonne source de </w:t>
      </w:r>
      <w:r w:rsidRPr="001E451D">
        <w:rPr>
          <w:rStyle w:val="lev"/>
          <w:rFonts w:ascii="Lucida Handwriting" w:hAnsi="Lucida Handwriting" w:cs="Arial"/>
          <w:color w:val="9900CC"/>
          <w:sz w:val="20"/>
          <w:szCs w:val="20"/>
        </w:rPr>
        <w:t>phosphore</w:t>
      </w:r>
      <w:r w:rsidRPr="001E451D">
        <w:rPr>
          <w:rFonts w:ascii="Lucida Handwriting" w:hAnsi="Lucida Handwriting" w:cs="Arial"/>
          <w:color w:val="9900CC"/>
          <w:sz w:val="20"/>
          <w:szCs w:val="20"/>
        </w:rPr>
        <w:t xml:space="preserve">, qui joue un rôle essentiel dans </w:t>
      </w:r>
      <w:r w:rsidRPr="001E451D">
        <w:rPr>
          <w:rFonts w:ascii="Lucida Handwriting" w:hAnsi="Lucida Handwriting" w:cs="Arial"/>
          <w:b/>
          <w:color w:val="9900CC"/>
          <w:sz w:val="20"/>
          <w:szCs w:val="20"/>
        </w:rPr>
        <w:t xml:space="preserve">la formation des os et des dents, </w:t>
      </w:r>
      <w:r w:rsidRPr="001E451D">
        <w:rPr>
          <w:rFonts w:ascii="Lucida Handwriting" w:hAnsi="Lucida Handwriting" w:cs="Arial"/>
          <w:color w:val="9900CC"/>
          <w:sz w:val="20"/>
          <w:szCs w:val="20"/>
        </w:rPr>
        <w:t xml:space="preserve">ainsi que pour </w:t>
      </w:r>
      <w:r w:rsidRPr="001E451D">
        <w:rPr>
          <w:rFonts w:ascii="Lucida Handwriting" w:hAnsi="Lucida Handwriting" w:cs="Arial"/>
          <w:b/>
          <w:color w:val="9900CC"/>
          <w:sz w:val="20"/>
          <w:szCs w:val="20"/>
        </w:rPr>
        <w:t>la croissance et la régénération des tissus</w:t>
      </w:r>
      <w:r w:rsidRPr="001E451D">
        <w:rPr>
          <w:rFonts w:ascii="Lucida Handwriting" w:hAnsi="Lucida Handwriting" w:cs="Arial"/>
          <w:color w:val="9900CC"/>
          <w:sz w:val="20"/>
          <w:szCs w:val="20"/>
        </w:rPr>
        <w:t>. Parmi les autres minéraux fournis en quantité importante par le homard, nous pouvons ci</w:t>
      </w:r>
      <w:r>
        <w:rPr>
          <w:rFonts w:ascii="Lucida Handwriting" w:hAnsi="Lucida Handwriting" w:cs="Arial"/>
          <w:color w:val="9900CC"/>
          <w:sz w:val="20"/>
          <w:szCs w:val="20"/>
        </w:rPr>
        <w:t>ter</w:t>
      </w:r>
      <w:r w:rsidRPr="001E451D">
        <w:rPr>
          <w:rFonts w:ascii="Lucida Handwriting" w:hAnsi="Lucida Handwriting" w:cs="Arial"/>
          <w:color w:val="9900CC"/>
          <w:sz w:val="20"/>
          <w:szCs w:val="20"/>
        </w:rPr>
        <w:t xml:space="preserve"> le </w:t>
      </w:r>
      <w:r w:rsidRPr="001E451D">
        <w:rPr>
          <w:rStyle w:val="lev"/>
          <w:rFonts w:ascii="Lucida Handwriting" w:hAnsi="Lucida Handwriting" w:cs="Arial"/>
          <w:color w:val="9900CC"/>
          <w:sz w:val="20"/>
          <w:szCs w:val="20"/>
        </w:rPr>
        <w:t>cuivre</w:t>
      </w:r>
      <w:r w:rsidRPr="001E451D">
        <w:rPr>
          <w:rFonts w:ascii="Lucida Handwriting" w:hAnsi="Lucida Handwriting" w:cs="Arial"/>
          <w:color w:val="9900CC"/>
          <w:sz w:val="20"/>
          <w:szCs w:val="20"/>
        </w:rPr>
        <w:t xml:space="preserve">, dont l’organisme a besoin pour la formation de </w:t>
      </w:r>
      <w:r w:rsidRPr="001E451D">
        <w:rPr>
          <w:rFonts w:ascii="Lucida Handwriting" w:hAnsi="Lucida Handwriting" w:cs="Arial"/>
          <w:b/>
          <w:color w:val="9900CC"/>
          <w:sz w:val="20"/>
          <w:szCs w:val="20"/>
        </w:rPr>
        <w:t>l’hémoglobine et du collagène.</w:t>
      </w:r>
    </w:p>
    <w:p w:rsidR="001E451D" w:rsidRPr="001E451D" w:rsidRDefault="001E451D" w:rsidP="001E451D">
      <w:pPr>
        <w:pStyle w:val="NormalWeb"/>
        <w:rPr>
          <w:rFonts w:ascii="Lucida Handwriting" w:hAnsi="Lucida Handwriting"/>
          <w:b/>
          <w:color w:val="9900CC"/>
        </w:rPr>
      </w:pPr>
      <w:r w:rsidRPr="001E451D">
        <w:rPr>
          <w:rFonts w:ascii="Lucida Handwriting" w:hAnsi="Lucida Handwriting" w:cs="Arial"/>
          <w:color w:val="9900CC"/>
          <w:sz w:val="20"/>
          <w:szCs w:val="20"/>
        </w:rPr>
        <w:t xml:space="preserve">100 g de homard vous fournissent en outre 100 % des besoins quotidiens de votre organisme en </w:t>
      </w:r>
      <w:r w:rsidRPr="001E451D">
        <w:rPr>
          <w:rStyle w:val="lev"/>
          <w:rFonts w:ascii="Lucida Handwriting" w:hAnsi="Lucida Handwriting" w:cs="Arial"/>
          <w:color w:val="9900CC"/>
          <w:sz w:val="20"/>
          <w:szCs w:val="20"/>
        </w:rPr>
        <w:t>vitamine B12</w:t>
      </w:r>
      <w:r w:rsidRPr="001E451D">
        <w:rPr>
          <w:rFonts w:ascii="Lucida Handwriting" w:hAnsi="Lucida Handwriting" w:cs="Arial"/>
          <w:color w:val="9900CC"/>
          <w:sz w:val="20"/>
          <w:szCs w:val="20"/>
        </w:rPr>
        <w:t xml:space="preserve">. Celle-ci contribue notamment à la </w:t>
      </w:r>
      <w:r w:rsidRPr="001E451D">
        <w:rPr>
          <w:rFonts w:ascii="Lucida Handwriting" w:hAnsi="Lucida Handwriting" w:cs="Arial"/>
          <w:b/>
          <w:color w:val="9900CC"/>
          <w:sz w:val="20"/>
          <w:szCs w:val="20"/>
        </w:rPr>
        <w:t>formation des globules rouges.</w:t>
      </w:r>
    </w:p>
    <w:p w:rsidR="001E451D" w:rsidRPr="001E451D" w:rsidRDefault="001E451D" w:rsidP="001E451D">
      <w:pPr>
        <w:rPr>
          <w:rFonts w:ascii="Lucida Handwriting" w:hAnsi="Lucida Handwriting"/>
          <w:color w:val="9900CC"/>
        </w:rPr>
      </w:pPr>
    </w:p>
    <w:p w:rsidR="00D101A3" w:rsidRPr="00CD4D93" w:rsidRDefault="001E451D" w:rsidP="00CD4D93">
      <w:pPr>
        <w:pStyle w:val="NormalWeb"/>
        <w:rPr>
          <w:rFonts w:ascii="Lucida Handwriting" w:hAnsi="Lucida Handwriting"/>
          <w:color w:val="9900CC"/>
        </w:rPr>
      </w:pPr>
      <w:r w:rsidRPr="001E451D">
        <w:rPr>
          <w:rFonts w:ascii="Lucida Handwriting" w:hAnsi="Lucida Handwriting" w:cs="Arial"/>
          <w:color w:val="9900CC"/>
          <w:sz w:val="20"/>
          <w:szCs w:val="20"/>
        </w:rPr>
        <w:t>Le homard possède donc des qualités nutritionnelles très intéressantes, qui permettent de se régaler de ce mets sans se soucier de sa santé. Toutef</w:t>
      </w:r>
      <w:r>
        <w:rPr>
          <w:rFonts w:ascii="Lucida Handwriting" w:hAnsi="Lucida Handwriting" w:cs="Arial"/>
          <w:color w:val="9900CC"/>
          <w:sz w:val="20"/>
          <w:szCs w:val="20"/>
        </w:rPr>
        <w:t xml:space="preserve">ois, ce crustacé, </w:t>
      </w:r>
      <w:r w:rsidR="0068120F">
        <w:rPr>
          <w:rFonts w:ascii="Lucida Handwriting" w:hAnsi="Lucida Handwriting" w:cs="Arial"/>
          <w:color w:val="9900CC"/>
          <w:sz w:val="20"/>
          <w:szCs w:val="20"/>
        </w:rPr>
        <w:t>c</w:t>
      </w:r>
      <w:r w:rsidRPr="001E451D">
        <w:rPr>
          <w:rFonts w:ascii="Lucida Handwriting" w:hAnsi="Lucida Handwriting" w:cs="Arial"/>
          <w:color w:val="9900CC"/>
          <w:sz w:val="20"/>
          <w:szCs w:val="20"/>
        </w:rPr>
        <w:t>omme</w:t>
      </w:r>
      <w:r w:rsidR="0068120F">
        <w:rPr>
          <w:rFonts w:ascii="Lucida Handwriting" w:hAnsi="Lucida Handwriting" w:cs="Arial"/>
          <w:color w:val="9900CC"/>
          <w:sz w:val="20"/>
          <w:szCs w:val="20"/>
        </w:rPr>
        <w:t xml:space="preserve"> les autres crustacés,</w:t>
      </w:r>
      <w:r w:rsidRPr="001E451D">
        <w:rPr>
          <w:rFonts w:ascii="Lucida Handwriting" w:hAnsi="Lucida Handwriting" w:cs="Arial"/>
          <w:color w:val="9900CC"/>
          <w:sz w:val="20"/>
          <w:szCs w:val="20"/>
        </w:rPr>
        <w:t xml:space="preserve"> peut également causer des allergies.</w:t>
      </w:r>
    </w:p>
    <w:sectPr w:rsidR="00D101A3" w:rsidRPr="00CD4D93"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034" w:rsidRDefault="00186034">
      <w:r>
        <w:separator/>
      </w:r>
    </w:p>
  </w:endnote>
  <w:endnote w:type="continuationSeparator" w:id="0">
    <w:p w:rsidR="00186034" w:rsidRDefault="00186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F10661"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564015">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034" w:rsidRDefault="00186034">
      <w:r>
        <w:separator/>
      </w:r>
    </w:p>
  </w:footnote>
  <w:footnote w:type="continuationSeparator" w:id="0">
    <w:p w:rsidR="00186034" w:rsidRDefault="001860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0930"/>
    <w:rsid w:val="00044B0C"/>
    <w:rsid w:val="000624CC"/>
    <w:rsid w:val="00077C66"/>
    <w:rsid w:val="00080CDF"/>
    <w:rsid w:val="00082359"/>
    <w:rsid w:val="000A1062"/>
    <w:rsid w:val="000A45A0"/>
    <w:rsid w:val="000A4B34"/>
    <w:rsid w:val="000A64D5"/>
    <w:rsid w:val="000B7600"/>
    <w:rsid w:val="000C0887"/>
    <w:rsid w:val="000C40C2"/>
    <w:rsid w:val="000C5BD4"/>
    <w:rsid w:val="000D57A9"/>
    <w:rsid w:val="000E4F83"/>
    <w:rsid w:val="000F5DC9"/>
    <w:rsid w:val="0013362F"/>
    <w:rsid w:val="001340C3"/>
    <w:rsid w:val="00143F52"/>
    <w:rsid w:val="00145F8E"/>
    <w:rsid w:val="001519F1"/>
    <w:rsid w:val="00182EA6"/>
    <w:rsid w:val="00186034"/>
    <w:rsid w:val="00195967"/>
    <w:rsid w:val="00196D23"/>
    <w:rsid w:val="001B4DF6"/>
    <w:rsid w:val="001B57B1"/>
    <w:rsid w:val="001D31F2"/>
    <w:rsid w:val="001D63AD"/>
    <w:rsid w:val="001E451D"/>
    <w:rsid w:val="001E5515"/>
    <w:rsid w:val="001F29A1"/>
    <w:rsid w:val="0020395A"/>
    <w:rsid w:val="0021395E"/>
    <w:rsid w:val="00221E0B"/>
    <w:rsid w:val="0022548B"/>
    <w:rsid w:val="0022612D"/>
    <w:rsid w:val="00234F97"/>
    <w:rsid w:val="00235C04"/>
    <w:rsid w:val="00242A72"/>
    <w:rsid w:val="00265919"/>
    <w:rsid w:val="002715AB"/>
    <w:rsid w:val="0029247E"/>
    <w:rsid w:val="002A59EE"/>
    <w:rsid w:val="002C45A3"/>
    <w:rsid w:val="003147FE"/>
    <w:rsid w:val="00320286"/>
    <w:rsid w:val="00330D2F"/>
    <w:rsid w:val="003534D6"/>
    <w:rsid w:val="00356D2A"/>
    <w:rsid w:val="00361DB0"/>
    <w:rsid w:val="00361DBE"/>
    <w:rsid w:val="00372E63"/>
    <w:rsid w:val="003800F3"/>
    <w:rsid w:val="00396558"/>
    <w:rsid w:val="003A4A06"/>
    <w:rsid w:val="003A5F9B"/>
    <w:rsid w:val="003D6815"/>
    <w:rsid w:val="00401547"/>
    <w:rsid w:val="00402A25"/>
    <w:rsid w:val="004047B1"/>
    <w:rsid w:val="0041520D"/>
    <w:rsid w:val="00420DCB"/>
    <w:rsid w:val="004223DA"/>
    <w:rsid w:val="004228A5"/>
    <w:rsid w:val="00424A97"/>
    <w:rsid w:val="0042556A"/>
    <w:rsid w:val="00434105"/>
    <w:rsid w:val="004469BE"/>
    <w:rsid w:val="0045115C"/>
    <w:rsid w:val="00451E41"/>
    <w:rsid w:val="004628F7"/>
    <w:rsid w:val="00476170"/>
    <w:rsid w:val="004927C9"/>
    <w:rsid w:val="00494D8B"/>
    <w:rsid w:val="004A6123"/>
    <w:rsid w:val="004A744C"/>
    <w:rsid w:val="004B08A4"/>
    <w:rsid w:val="004C237F"/>
    <w:rsid w:val="004C72D5"/>
    <w:rsid w:val="004F0859"/>
    <w:rsid w:val="004F2113"/>
    <w:rsid w:val="00500F12"/>
    <w:rsid w:val="00504613"/>
    <w:rsid w:val="005047C4"/>
    <w:rsid w:val="00510F95"/>
    <w:rsid w:val="0051680C"/>
    <w:rsid w:val="005212A5"/>
    <w:rsid w:val="00542449"/>
    <w:rsid w:val="00542E6E"/>
    <w:rsid w:val="00542EEF"/>
    <w:rsid w:val="005563B4"/>
    <w:rsid w:val="00564015"/>
    <w:rsid w:val="005753B1"/>
    <w:rsid w:val="00590160"/>
    <w:rsid w:val="00592296"/>
    <w:rsid w:val="00596737"/>
    <w:rsid w:val="00596CD5"/>
    <w:rsid w:val="0059717E"/>
    <w:rsid w:val="00597666"/>
    <w:rsid w:val="005A6F7E"/>
    <w:rsid w:val="005B39B2"/>
    <w:rsid w:val="005C5588"/>
    <w:rsid w:val="005C715C"/>
    <w:rsid w:val="005D5565"/>
    <w:rsid w:val="005D6DE2"/>
    <w:rsid w:val="005E3C5C"/>
    <w:rsid w:val="005F595D"/>
    <w:rsid w:val="005F5B22"/>
    <w:rsid w:val="005F7B24"/>
    <w:rsid w:val="0061425F"/>
    <w:rsid w:val="00626071"/>
    <w:rsid w:val="00637FFE"/>
    <w:rsid w:val="00644E6E"/>
    <w:rsid w:val="006477FB"/>
    <w:rsid w:val="00656D26"/>
    <w:rsid w:val="0065773C"/>
    <w:rsid w:val="006643E0"/>
    <w:rsid w:val="0067217D"/>
    <w:rsid w:val="00674D13"/>
    <w:rsid w:val="0068120F"/>
    <w:rsid w:val="00683DDA"/>
    <w:rsid w:val="00684A02"/>
    <w:rsid w:val="0068633C"/>
    <w:rsid w:val="00687B47"/>
    <w:rsid w:val="006A6E43"/>
    <w:rsid w:val="006C4C90"/>
    <w:rsid w:val="006D2DEB"/>
    <w:rsid w:val="006D5615"/>
    <w:rsid w:val="006E160B"/>
    <w:rsid w:val="006E5074"/>
    <w:rsid w:val="006F1210"/>
    <w:rsid w:val="006F28C0"/>
    <w:rsid w:val="00714A7C"/>
    <w:rsid w:val="00720E08"/>
    <w:rsid w:val="007318D4"/>
    <w:rsid w:val="00732E19"/>
    <w:rsid w:val="00733586"/>
    <w:rsid w:val="00734BC9"/>
    <w:rsid w:val="007419BC"/>
    <w:rsid w:val="007425F4"/>
    <w:rsid w:val="007502FD"/>
    <w:rsid w:val="00766B77"/>
    <w:rsid w:val="00770171"/>
    <w:rsid w:val="0077410B"/>
    <w:rsid w:val="007756DF"/>
    <w:rsid w:val="0078774E"/>
    <w:rsid w:val="00791498"/>
    <w:rsid w:val="007A4B7E"/>
    <w:rsid w:val="007A6F2A"/>
    <w:rsid w:val="007A70B8"/>
    <w:rsid w:val="007B4483"/>
    <w:rsid w:val="007C6865"/>
    <w:rsid w:val="007D2F76"/>
    <w:rsid w:val="007D3664"/>
    <w:rsid w:val="007D7F38"/>
    <w:rsid w:val="008030EE"/>
    <w:rsid w:val="008044EB"/>
    <w:rsid w:val="00807C9F"/>
    <w:rsid w:val="00816826"/>
    <w:rsid w:val="0083077E"/>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2BD4"/>
    <w:rsid w:val="009937E4"/>
    <w:rsid w:val="009B16F7"/>
    <w:rsid w:val="009B33F7"/>
    <w:rsid w:val="009C4176"/>
    <w:rsid w:val="009D0ED1"/>
    <w:rsid w:val="009E3B9F"/>
    <w:rsid w:val="009E709E"/>
    <w:rsid w:val="009F0E9B"/>
    <w:rsid w:val="00A000BB"/>
    <w:rsid w:val="00A004F5"/>
    <w:rsid w:val="00A06AE6"/>
    <w:rsid w:val="00A14AD0"/>
    <w:rsid w:val="00A16B0D"/>
    <w:rsid w:val="00A208EE"/>
    <w:rsid w:val="00A27580"/>
    <w:rsid w:val="00A27A04"/>
    <w:rsid w:val="00A3482D"/>
    <w:rsid w:val="00A40C61"/>
    <w:rsid w:val="00A548FF"/>
    <w:rsid w:val="00A65F8A"/>
    <w:rsid w:val="00A7158F"/>
    <w:rsid w:val="00A754A8"/>
    <w:rsid w:val="00A902EA"/>
    <w:rsid w:val="00A91D09"/>
    <w:rsid w:val="00A94380"/>
    <w:rsid w:val="00A94873"/>
    <w:rsid w:val="00A959B6"/>
    <w:rsid w:val="00AA5279"/>
    <w:rsid w:val="00AB304E"/>
    <w:rsid w:val="00AB42E7"/>
    <w:rsid w:val="00AD2A3E"/>
    <w:rsid w:val="00AD738E"/>
    <w:rsid w:val="00AE1613"/>
    <w:rsid w:val="00B02B48"/>
    <w:rsid w:val="00B02F8A"/>
    <w:rsid w:val="00B031F4"/>
    <w:rsid w:val="00B11563"/>
    <w:rsid w:val="00B14F82"/>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405C7"/>
    <w:rsid w:val="00C44FC8"/>
    <w:rsid w:val="00C46A26"/>
    <w:rsid w:val="00C52B58"/>
    <w:rsid w:val="00C539F6"/>
    <w:rsid w:val="00C565E9"/>
    <w:rsid w:val="00C6260E"/>
    <w:rsid w:val="00C62ACC"/>
    <w:rsid w:val="00C652D8"/>
    <w:rsid w:val="00C9210D"/>
    <w:rsid w:val="00C929E2"/>
    <w:rsid w:val="00C931C9"/>
    <w:rsid w:val="00C94791"/>
    <w:rsid w:val="00CA1887"/>
    <w:rsid w:val="00CA39ED"/>
    <w:rsid w:val="00CA63FF"/>
    <w:rsid w:val="00CC7734"/>
    <w:rsid w:val="00CC780B"/>
    <w:rsid w:val="00CD3164"/>
    <w:rsid w:val="00CD32DB"/>
    <w:rsid w:val="00CD4260"/>
    <w:rsid w:val="00CD4D93"/>
    <w:rsid w:val="00CE52D9"/>
    <w:rsid w:val="00CF32FB"/>
    <w:rsid w:val="00D101A3"/>
    <w:rsid w:val="00D25E8E"/>
    <w:rsid w:val="00D35417"/>
    <w:rsid w:val="00D42638"/>
    <w:rsid w:val="00D433AC"/>
    <w:rsid w:val="00D46AF2"/>
    <w:rsid w:val="00D50068"/>
    <w:rsid w:val="00D535B1"/>
    <w:rsid w:val="00D535DF"/>
    <w:rsid w:val="00D54394"/>
    <w:rsid w:val="00D629EE"/>
    <w:rsid w:val="00D62C5F"/>
    <w:rsid w:val="00D669E7"/>
    <w:rsid w:val="00D67F6F"/>
    <w:rsid w:val="00D70BD1"/>
    <w:rsid w:val="00D739D0"/>
    <w:rsid w:val="00D94BD7"/>
    <w:rsid w:val="00DA1AE8"/>
    <w:rsid w:val="00DE1CE2"/>
    <w:rsid w:val="00DE399B"/>
    <w:rsid w:val="00DE72B4"/>
    <w:rsid w:val="00DE78E8"/>
    <w:rsid w:val="00DF0258"/>
    <w:rsid w:val="00DF681F"/>
    <w:rsid w:val="00E31600"/>
    <w:rsid w:val="00E32912"/>
    <w:rsid w:val="00E3382B"/>
    <w:rsid w:val="00E66298"/>
    <w:rsid w:val="00E6678E"/>
    <w:rsid w:val="00E70A40"/>
    <w:rsid w:val="00E73D52"/>
    <w:rsid w:val="00E77EC9"/>
    <w:rsid w:val="00E82659"/>
    <w:rsid w:val="00E83FB8"/>
    <w:rsid w:val="00E85EF1"/>
    <w:rsid w:val="00E873C9"/>
    <w:rsid w:val="00E875B9"/>
    <w:rsid w:val="00E90D61"/>
    <w:rsid w:val="00EB15AC"/>
    <w:rsid w:val="00EC2EFA"/>
    <w:rsid w:val="00EF3932"/>
    <w:rsid w:val="00EF55CE"/>
    <w:rsid w:val="00F03F8E"/>
    <w:rsid w:val="00F06BF3"/>
    <w:rsid w:val="00F076FA"/>
    <w:rsid w:val="00F10661"/>
    <w:rsid w:val="00F242D2"/>
    <w:rsid w:val="00F4033A"/>
    <w:rsid w:val="00F42597"/>
    <w:rsid w:val="00F64704"/>
    <w:rsid w:val="00F66174"/>
    <w:rsid w:val="00F74E67"/>
    <w:rsid w:val="00F8224A"/>
    <w:rsid w:val="00F8516C"/>
    <w:rsid w:val="00F92DB5"/>
    <w:rsid w:val="00F96C79"/>
    <w:rsid w:val="00FA0C0C"/>
    <w:rsid w:val="00FA63D0"/>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61"/>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F10661"/>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F10661"/>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styleId="lev">
    <w:name w:val="Strong"/>
    <w:uiPriority w:val="22"/>
    <w:qFormat/>
    <w:rsid w:val="001E451D"/>
    <w:rPr>
      <w:b/>
      <w:bCs/>
    </w:rPr>
  </w:style>
</w:styles>
</file>

<file path=word/webSettings.xml><?xml version="1.0" encoding="utf-8"?>
<w:webSettings xmlns:r="http://schemas.openxmlformats.org/officeDocument/2006/relationships" xmlns:w="http://schemas.openxmlformats.org/wordprocessingml/2006/main">
  <w:divs>
    <w:div w:id="1591082">
      <w:bodyDiv w:val="1"/>
      <w:marLeft w:val="0"/>
      <w:marRight w:val="0"/>
      <w:marTop w:val="0"/>
      <w:marBottom w:val="0"/>
      <w:divBdr>
        <w:top w:val="none" w:sz="0" w:space="0" w:color="auto"/>
        <w:left w:val="none" w:sz="0" w:space="0" w:color="auto"/>
        <w:bottom w:val="none" w:sz="0" w:space="0" w:color="auto"/>
        <w:right w:val="none" w:sz="0" w:space="0" w:color="auto"/>
      </w:divBdr>
    </w:div>
    <w:div w:id="20980291">
      <w:bodyDiv w:val="1"/>
      <w:marLeft w:val="0"/>
      <w:marRight w:val="0"/>
      <w:marTop w:val="0"/>
      <w:marBottom w:val="0"/>
      <w:divBdr>
        <w:top w:val="none" w:sz="0" w:space="0" w:color="auto"/>
        <w:left w:val="none" w:sz="0" w:space="0" w:color="auto"/>
        <w:bottom w:val="none" w:sz="0" w:space="0" w:color="auto"/>
        <w:right w:val="none" w:sz="0" w:space="0" w:color="auto"/>
      </w:divBdr>
    </w:div>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isine.journaldesfemmes.com/recette-hom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3561</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2017-11-25T13:33:00Z</dcterms:created>
  <dcterms:modified xsi:type="dcterms:W3CDTF">2017-11-25T13:33:00Z</dcterms:modified>
</cp:coreProperties>
</file>