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A1" w:rsidRDefault="00204FA1" w:rsidP="0067576C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LA POULE AU BLANC</w:t>
      </w:r>
    </w:p>
    <w:p w:rsidR="00204FA1" w:rsidRPr="00970A8F" w:rsidRDefault="00204FA1" w:rsidP="0067576C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D’après la recette de Julie Andrieu – Les Carnets de Julie sur France3</w:t>
      </w:r>
    </w:p>
    <w:p w:rsidR="00204FA1" w:rsidRDefault="00204FA1" w:rsidP="0067576C">
      <w:pPr>
        <w:jc w:val="both"/>
        <w:rPr>
          <w:rFonts w:ascii="Arial" w:hAnsi="Arial" w:cs="Arial"/>
          <w:color w:val="FF0000"/>
        </w:rPr>
      </w:pPr>
    </w:p>
    <w:p w:rsidR="00204FA1" w:rsidRDefault="00204FA1" w:rsidP="0067576C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Facile</w:t>
      </w:r>
    </w:p>
    <w:p w:rsidR="00204FA1" w:rsidRDefault="00204FA1" w:rsidP="0067576C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cuisson : 2h20</w:t>
      </w:r>
    </w:p>
    <w:p w:rsidR="00204FA1" w:rsidRDefault="00204FA1" w:rsidP="0067576C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Temps de préparation : 30 minutes </w:t>
      </w:r>
    </w:p>
    <w:p w:rsidR="00204FA1" w:rsidRDefault="00204FA1" w:rsidP="0067576C">
      <w:pPr>
        <w:jc w:val="both"/>
        <w:rPr>
          <w:rFonts w:ascii="Arial" w:hAnsi="Arial" w:cs="Arial"/>
          <w:color w:val="FF0000"/>
        </w:rPr>
      </w:pPr>
    </w:p>
    <w:p w:rsidR="00204FA1" w:rsidRPr="00F8516C" w:rsidRDefault="00204FA1" w:rsidP="0067576C">
      <w:pPr>
        <w:jc w:val="both"/>
        <w:rPr>
          <w:rFonts w:ascii="Arial" w:hAnsi="Arial" w:cs="Arial"/>
          <w:color w:val="FF0000"/>
        </w:rPr>
      </w:pPr>
    </w:p>
    <w:p w:rsidR="00204FA1" w:rsidRPr="00927537" w:rsidRDefault="00204FA1" w:rsidP="0067576C">
      <w:pPr>
        <w:jc w:val="both"/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>
        <w:rPr>
          <w:rFonts w:ascii="Arial" w:hAnsi="Arial" w:cs="Arial"/>
          <w:b/>
          <w:bCs/>
          <w:color w:val="FF0000"/>
        </w:rPr>
        <w:t>pour 4/6 personnes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Belle Poule de 2 Kg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 Carottes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½ Boule de Céleri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 Poireaux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Oignon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Clous de Girofle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 Gros grains de Poivre noir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 Belles Pommes de Terre à chair ferme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500 g de Champignon de Paris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30 g de Beurre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300 g de Crème fraiche épaisse entière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Jaunes d’Œufs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Sel et Poivre</w:t>
      </w:r>
    </w:p>
    <w:p w:rsidR="00204FA1" w:rsidRDefault="00204FA1" w:rsidP="0067576C">
      <w:pPr>
        <w:jc w:val="both"/>
        <w:rPr>
          <w:rFonts w:ascii="Arial" w:hAnsi="Arial" w:cs="Arial"/>
        </w:rPr>
      </w:pPr>
    </w:p>
    <w:p w:rsidR="00204FA1" w:rsidRDefault="00204FA1" w:rsidP="0067576C">
      <w:pPr>
        <w:jc w:val="both"/>
        <w:rPr>
          <w:rFonts w:ascii="Arial" w:hAnsi="Arial" w:cs="Arial"/>
        </w:rPr>
      </w:pPr>
    </w:p>
    <w:p w:rsidR="00204FA1" w:rsidRPr="0067576C" w:rsidRDefault="00204FA1" w:rsidP="0067576C">
      <w:pPr>
        <w:jc w:val="both"/>
        <w:rPr>
          <w:rFonts w:ascii="Arial" w:hAnsi="Arial" w:cs="Arial"/>
          <w:b/>
          <w:color w:val="FF0000"/>
        </w:rPr>
      </w:pPr>
      <w:r w:rsidRPr="0067576C">
        <w:rPr>
          <w:rFonts w:ascii="Arial" w:hAnsi="Arial" w:cs="Arial"/>
          <w:b/>
          <w:color w:val="FF0000"/>
        </w:rPr>
        <w:t>Matériel :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Grand faitout</w:t>
      </w:r>
    </w:p>
    <w:p w:rsidR="00204FA1" w:rsidRDefault="00204FA1" w:rsidP="0067576C">
      <w:pPr>
        <w:jc w:val="both"/>
        <w:rPr>
          <w:rFonts w:ascii="Arial" w:hAnsi="Arial" w:cs="Arial"/>
        </w:rPr>
      </w:pPr>
    </w:p>
    <w:p w:rsidR="00204FA1" w:rsidRDefault="00204FA1" w:rsidP="0067576C">
      <w:pPr>
        <w:jc w:val="both"/>
        <w:rPr>
          <w:rFonts w:ascii="Arial" w:hAnsi="Arial" w:cs="Arial"/>
        </w:rPr>
      </w:pPr>
    </w:p>
    <w:p w:rsidR="00204FA1" w:rsidRPr="0067576C" w:rsidRDefault="00204FA1" w:rsidP="0067576C">
      <w:pPr>
        <w:jc w:val="both"/>
        <w:rPr>
          <w:rFonts w:ascii="Arial" w:hAnsi="Arial" w:cs="Arial"/>
          <w:b/>
          <w:color w:val="FF0000"/>
        </w:rPr>
      </w:pPr>
      <w:r w:rsidRPr="0067576C">
        <w:rPr>
          <w:rFonts w:ascii="Arial" w:hAnsi="Arial" w:cs="Arial"/>
          <w:b/>
          <w:color w:val="FF0000"/>
        </w:rPr>
        <w:t>Préparation :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Pelez et lavez les carottes, coupez-les en deux.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Pelez le céleri.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Lavez les poireaux, coupez-en le vert trop foncé et coupez-les en deux dans le sens de la longueur.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Ficelez-les en deux paquets.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Pelez l’oignon et piquez-le avec les clous de girofle.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Placez la poule dans le faitout puis ajoutez tous les légumes, les grains de poivre et le sel.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Couvrez d’eau froide puis portez à ébullition.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Baissez le feu pour que cela frémisse et couvrez.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Laissez cuire 1h20.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Pelez et rincez les pommes de terre, ajoutez les dans le bouillon et laissez cuire encore 40 minutes.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Coupez le pied des champignons, lavez-les et émincez-les.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Dans une poêle, faites les revenir à feu vif avec le beurre.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Salez, poivrez et laissez mijoter jusqu’à ce que leur eau ce soit évaporée.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Quand la poule est cuite, égouttez-la.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Prélevez 15 cl de bouillon et versez-le dans une casserole, ajoutez la crème, ½ cuillère à café de sel, poivrez et faites réduire d’un tiers.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Fouettez régulièrement.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Ajoutez un peu de crème aux champignons et faites les réchauffer.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Hors du feu, ajoutez les jaunes d’œufs à la sauce en fouettant.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Ajoutez la sauce aux champignons et réchauffez sur feu doux sans faire bouillir.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Disposez la poule sur le plat de service chaud et répartissez les légumes tout autour.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Servez chaud avec la sauce en saucière.</w:t>
      </w:r>
    </w:p>
    <w:p w:rsidR="00204FA1" w:rsidRDefault="00204FA1" w:rsidP="0067576C">
      <w:pPr>
        <w:jc w:val="both"/>
        <w:rPr>
          <w:rFonts w:ascii="Arial" w:hAnsi="Arial" w:cs="Arial"/>
        </w:rPr>
      </w:pPr>
    </w:p>
    <w:p w:rsidR="00204FA1" w:rsidRPr="0081406A" w:rsidRDefault="00204FA1" w:rsidP="0067576C">
      <w:pPr>
        <w:jc w:val="both"/>
        <w:rPr>
          <w:rFonts w:ascii="Arial" w:hAnsi="Arial" w:cs="Arial"/>
          <w:b/>
          <w:color w:val="FF0000"/>
        </w:rPr>
      </w:pPr>
      <w:r w:rsidRPr="0081406A">
        <w:rPr>
          <w:rFonts w:ascii="Arial" w:hAnsi="Arial" w:cs="Arial"/>
          <w:b/>
          <w:color w:val="FF0000"/>
        </w:rPr>
        <w:t>Conseil :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Cette recette en en fait une poule au pot mais contrairement à la poule d’Henry IV qui est une recette Béarnaise, la poule au blanc enrichie de bonne crème fraiche est Normande.</w:t>
      </w:r>
    </w:p>
    <w:p w:rsidR="00204FA1" w:rsidRDefault="00204FA1" w:rsidP="0067576C">
      <w:pPr>
        <w:jc w:val="both"/>
        <w:rPr>
          <w:rFonts w:ascii="Arial" w:hAnsi="Arial" w:cs="Arial"/>
        </w:rPr>
      </w:pP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Afin de ne pas retrouver les grains de poivre dans la sauce, enfermez-les dans une boule à thé ou dans une gaze bien fermée.</w:t>
      </w:r>
    </w:p>
    <w:p w:rsidR="00204FA1" w:rsidRDefault="00204FA1" w:rsidP="0067576C">
      <w:pPr>
        <w:jc w:val="both"/>
        <w:rPr>
          <w:rFonts w:ascii="Arial" w:hAnsi="Arial" w:cs="Arial"/>
        </w:rPr>
      </w:pP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vous voulez obtenir une sauce onctueuse et gouteuse, utilisez de la bonne crème fraiche entière type d’Isigny c’est ce qui fera la différence d’avec de la crème bas de gamme.</w:t>
      </w:r>
    </w:p>
    <w:p w:rsidR="00204FA1" w:rsidRDefault="00204FA1" w:rsidP="0067576C">
      <w:pPr>
        <w:jc w:val="both"/>
        <w:rPr>
          <w:rFonts w:ascii="Arial" w:hAnsi="Arial" w:cs="Arial"/>
        </w:rPr>
      </w:pP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J’accompagne également cette poule de riz blanc.</w:t>
      </w:r>
    </w:p>
    <w:p w:rsidR="00204FA1" w:rsidRDefault="00204FA1" w:rsidP="0067576C">
      <w:pPr>
        <w:jc w:val="both"/>
        <w:rPr>
          <w:rFonts w:ascii="Arial" w:hAnsi="Arial" w:cs="Arial"/>
        </w:rPr>
      </w:pP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 jetez pas le bouillon, faites en une soupe avec du vermicelle. Ça fait un plat deux en un.</w:t>
      </w:r>
    </w:p>
    <w:p w:rsidR="00204FA1" w:rsidRDefault="00204FA1" w:rsidP="006757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Et si il vous reste des légumes moulinez les et mélangez les au bouillon. Et tac !!! deux soupes, un plat. Économique cette poule !!!!!</w:t>
      </w:r>
    </w:p>
    <w:p w:rsidR="00204FA1" w:rsidRDefault="00204FA1" w:rsidP="0067576C">
      <w:pPr>
        <w:jc w:val="both"/>
        <w:rPr>
          <w:rFonts w:ascii="Arial" w:hAnsi="Arial" w:cs="Arial"/>
        </w:rPr>
      </w:pPr>
    </w:p>
    <w:p w:rsidR="00204FA1" w:rsidRDefault="00204FA1" w:rsidP="0067576C">
      <w:pPr>
        <w:jc w:val="both"/>
        <w:rPr>
          <w:rFonts w:ascii="Arial" w:hAnsi="Arial" w:cs="Arial"/>
        </w:rPr>
      </w:pPr>
    </w:p>
    <w:p w:rsidR="00204FA1" w:rsidRPr="004E1C4D" w:rsidRDefault="00204FA1" w:rsidP="0067576C">
      <w:pPr>
        <w:jc w:val="both"/>
        <w:rPr>
          <w:rFonts w:ascii="Arial" w:hAnsi="Arial" w:cs="Arial"/>
          <w:b/>
          <w:color w:val="FF0000"/>
        </w:rPr>
      </w:pPr>
      <w:r w:rsidRPr="004E1C4D">
        <w:rPr>
          <w:rFonts w:ascii="Arial" w:hAnsi="Arial" w:cs="Arial"/>
          <w:b/>
          <w:color w:val="FF0000"/>
        </w:rPr>
        <w:t>Coté forme 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9638"/>
      </w:tblGrid>
      <w:tr w:rsidR="00204FA1" w:rsidRPr="00410BFF" w:rsidTr="008355BF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</w:tcPr>
          <w:p w:rsidR="00204FA1" w:rsidRPr="004E1C4D" w:rsidRDefault="00204FA1" w:rsidP="0067576C">
            <w:pPr>
              <w:pStyle w:val="NormalWeb"/>
              <w:shd w:val="clear" w:color="auto" w:fill="FFFFFF"/>
              <w:spacing w:before="0" w:after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4E1C4D">
              <w:rPr>
                <w:rFonts w:ascii="Arial" w:hAnsi="Arial" w:cs="Arial"/>
                <w:shd w:val="clear" w:color="auto" w:fill="FFFFFF"/>
              </w:rPr>
              <w:t>La poule se différencie du poulet par une chair plus</w:t>
            </w:r>
            <w:r w:rsidRPr="004E1C4D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4E1C4D">
              <w:rPr>
                <w:rStyle w:val="Strong"/>
                <w:rFonts w:ascii="Arial" w:hAnsi="Arial" w:cs="Arial"/>
                <w:bCs/>
                <w:shd w:val="clear" w:color="auto" w:fill="FFFFFF"/>
              </w:rPr>
              <w:t>riche en protéines</w:t>
            </w:r>
            <w:r w:rsidRPr="004E1C4D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4E1C4D">
              <w:rPr>
                <w:rFonts w:ascii="Arial" w:hAnsi="Arial" w:cs="Arial"/>
                <w:shd w:val="clear" w:color="auto" w:fill="FFFFFF"/>
              </w:rPr>
              <w:t xml:space="preserve">et plus grasse. </w:t>
            </w:r>
          </w:p>
          <w:p w:rsidR="00204FA1" w:rsidRPr="004E1C4D" w:rsidRDefault="00204FA1" w:rsidP="0067576C">
            <w:pPr>
              <w:pStyle w:val="NormalWeb"/>
              <w:shd w:val="clear" w:color="auto" w:fill="FFFFFF"/>
              <w:spacing w:before="0" w:after="0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:rsidR="00204FA1" w:rsidRPr="004E1C4D" w:rsidRDefault="00204FA1" w:rsidP="0067576C">
            <w:pPr>
              <w:pStyle w:val="NormalWeb"/>
              <w:shd w:val="clear" w:color="auto" w:fill="FFFFFF"/>
              <w:spacing w:before="0" w:after="0"/>
              <w:jc w:val="both"/>
              <w:rPr>
                <w:rFonts w:ascii="Arial" w:hAnsi="Arial" w:cs="Arial"/>
                <w:shd w:val="clear" w:color="auto" w:fill="FFFFFF"/>
              </w:rPr>
            </w:pPr>
            <w:r w:rsidRPr="004E1C4D">
              <w:rPr>
                <w:rFonts w:ascii="Arial" w:hAnsi="Arial" w:cs="Arial"/>
                <w:shd w:val="clear" w:color="auto" w:fill="FFFFFF"/>
              </w:rPr>
              <w:t>Elle représente 220 kcal pour 100 g. Sa viande permet également un apport en</w:t>
            </w:r>
            <w:r w:rsidRPr="004E1C4D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4E1C4D">
              <w:rPr>
                <w:rStyle w:val="Strong"/>
                <w:rFonts w:ascii="Arial" w:hAnsi="Arial" w:cs="Arial"/>
                <w:bCs/>
                <w:shd w:val="clear" w:color="auto" w:fill="FFFFFF"/>
              </w:rPr>
              <w:t>vitamines du groupe B</w:t>
            </w:r>
            <w:r w:rsidRPr="004E1C4D">
              <w:rPr>
                <w:rStyle w:val="apple-converted-space"/>
                <w:rFonts w:ascii="Arial" w:hAnsi="Arial" w:cs="Arial"/>
                <w:shd w:val="clear" w:color="auto" w:fill="FFFFFF"/>
              </w:rPr>
              <w:t> </w:t>
            </w:r>
            <w:r w:rsidRPr="004E1C4D">
              <w:rPr>
                <w:rFonts w:ascii="Arial" w:hAnsi="Arial" w:cs="Arial"/>
                <w:b/>
                <w:shd w:val="clear" w:color="auto" w:fill="FFFFFF"/>
              </w:rPr>
              <w:t>(B2, B3, B5, B6) et en phosphore</w:t>
            </w:r>
            <w:r w:rsidRPr="004E1C4D">
              <w:rPr>
                <w:rFonts w:ascii="Arial" w:hAnsi="Arial" w:cs="Arial"/>
                <w:shd w:val="clear" w:color="auto" w:fill="FFFFFF"/>
              </w:rPr>
              <w:t>. La recette de poule la plus célèbre est sous doute la fameuse poule au pot d'Henri IV, mais il existe aussi de nombreuses recettes à partir de poulardes dont la chair est plus tendre.</w:t>
            </w:r>
          </w:p>
          <w:p w:rsidR="00204FA1" w:rsidRPr="00410BFF" w:rsidRDefault="00204FA1" w:rsidP="0067576C">
            <w:pPr>
              <w:pStyle w:val="NormalWeb"/>
              <w:shd w:val="clear" w:color="auto" w:fill="FFFFFF"/>
              <w:spacing w:before="0" w:after="0"/>
              <w:jc w:val="both"/>
              <w:rPr>
                <w:rFonts w:ascii="Arial" w:hAnsi="Arial" w:cs="Arial"/>
              </w:rPr>
            </w:pPr>
          </w:p>
        </w:tc>
      </w:tr>
    </w:tbl>
    <w:p w:rsidR="00204FA1" w:rsidRPr="004E1C4D" w:rsidRDefault="00204FA1" w:rsidP="0067576C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b/>
          <w:color w:val="FF0000"/>
        </w:rPr>
      </w:pPr>
      <w:r w:rsidRPr="004E1C4D">
        <w:rPr>
          <w:rFonts w:ascii="Arial" w:hAnsi="Arial" w:cs="Arial"/>
          <w:b/>
          <w:color w:val="FF0000"/>
        </w:rPr>
        <w:t>Un peu d’histoire :</w:t>
      </w:r>
    </w:p>
    <w:p w:rsidR="00204FA1" w:rsidRPr="008355BF" w:rsidRDefault="00204FA1" w:rsidP="0067576C">
      <w:pPr>
        <w:jc w:val="both"/>
        <w:rPr>
          <w:rFonts w:ascii="Arial" w:hAnsi="Arial" w:cs="Arial"/>
        </w:rPr>
      </w:pPr>
    </w:p>
    <w:tbl>
      <w:tblPr>
        <w:tblW w:w="4926" w:type="pct"/>
        <w:jc w:val="center"/>
        <w:tblCellMar>
          <w:left w:w="0" w:type="dxa"/>
          <w:right w:w="0" w:type="dxa"/>
        </w:tblCellMar>
        <w:tblLook w:val="00A0"/>
      </w:tblPr>
      <w:tblGrid>
        <w:gridCol w:w="9495"/>
      </w:tblGrid>
      <w:tr w:rsidR="00204FA1" w:rsidRPr="008355BF" w:rsidTr="004E1C4D">
        <w:trPr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</w:tcPr>
          <w:p w:rsidR="00204FA1" w:rsidRPr="008355BF" w:rsidRDefault="00204FA1" w:rsidP="0067576C">
            <w:pPr>
              <w:numPr>
                <w:ilvl w:val="0"/>
                <w:numId w:val="10"/>
              </w:numPr>
              <w:ind w:left="0"/>
              <w:jc w:val="both"/>
              <w:rPr>
                <w:rFonts w:ascii="Arial" w:hAnsi="Arial" w:cs="Arial"/>
                <w:color w:val="614343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62.75pt;height:125.25pt">
                  <v:imagedata r:id="rId7" r:href="rId8"/>
                </v:shape>
              </w:pict>
            </w:r>
            <w:r w:rsidRPr="008355BF">
              <w:rPr>
                <w:rFonts w:ascii="Arial" w:hAnsi="Arial" w:cs="Arial"/>
                <w:color w:val="614343"/>
              </w:rPr>
              <w:t> </w:t>
            </w:r>
            <w:bookmarkStart w:id="0" w:name="_GoBack"/>
            <w:bookmarkEnd w:id="0"/>
          </w:p>
          <w:p w:rsidR="00204FA1" w:rsidRPr="00015AE8" w:rsidRDefault="00204FA1" w:rsidP="0067576C">
            <w:pPr>
              <w:pStyle w:val="Heading2"/>
              <w:keepNext w:val="0"/>
              <w:numPr>
                <w:ilvl w:val="0"/>
                <w:numId w:val="10"/>
              </w:numPr>
              <w:spacing w:before="0" w:after="0"/>
              <w:ind w:left="0"/>
              <w:jc w:val="both"/>
              <w:rPr>
                <w:rFonts w:ascii="Arial" w:hAnsi="Arial" w:cs="Arial"/>
                <w:color w:val="CC0044"/>
                <w:sz w:val="24"/>
                <w:szCs w:val="24"/>
              </w:rPr>
            </w:pPr>
          </w:p>
          <w:p w:rsidR="00204FA1" w:rsidRDefault="00204FA1" w:rsidP="0067576C">
            <w:pPr>
              <w:jc w:val="both"/>
              <w:rPr>
                <w:rStyle w:val="apple-converted-space"/>
                <w:rFonts w:ascii="Arial" w:hAnsi="Arial" w:cs="Arial"/>
                <w:color w:val="252525"/>
                <w:shd w:val="clear" w:color="auto" w:fill="FFFFFF"/>
              </w:rPr>
            </w:pPr>
            <w:r w:rsidRPr="004E1C4D">
              <w:rPr>
                <w:rFonts w:ascii="Arial" w:hAnsi="Arial" w:cs="Arial"/>
                <w:color w:val="252525"/>
                <w:shd w:val="clear" w:color="auto" w:fill="FFFFFF"/>
              </w:rPr>
              <w:t>La tradition veut que le roi</w:t>
            </w:r>
            <w:r w:rsidRPr="004E1C4D">
              <w:rPr>
                <w:rStyle w:val="apple-converted-space"/>
                <w:rFonts w:ascii="Arial" w:hAnsi="Arial" w:cs="Arial"/>
                <w:color w:val="252525"/>
                <w:shd w:val="clear" w:color="auto" w:fill="FFFFFF"/>
              </w:rPr>
              <w:t> </w:t>
            </w:r>
            <w:hyperlink r:id="rId9" w:tooltip="Henri IV de France" w:history="1">
              <w:r w:rsidRPr="004E1C4D">
                <w:rPr>
                  <w:rStyle w:val="Hyperlink"/>
                  <w:rFonts w:ascii="Arial" w:hAnsi="Arial" w:cs="Arial"/>
                  <w:color w:val="0B0080"/>
                  <w:u w:val="none"/>
                  <w:shd w:val="clear" w:color="auto" w:fill="FFFFFF"/>
                </w:rPr>
                <w:t>Henri IV</w:t>
              </w:r>
            </w:hyperlink>
            <w:r w:rsidRPr="004E1C4D">
              <w:rPr>
                <w:rFonts w:ascii="Arial" w:hAnsi="Arial" w:cs="Arial"/>
                <w:color w:val="252525"/>
                <w:shd w:val="clear" w:color="auto" w:fill="FFFFFF"/>
              </w:rPr>
              <w:t>, soucieux du bien-être de ses moindres sujets, ait maintes fois répété :</w:t>
            </w:r>
            <w:r w:rsidRPr="004E1C4D">
              <w:rPr>
                <w:rStyle w:val="apple-converted-space"/>
                <w:rFonts w:ascii="Arial" w:hAnsi="Arial" w:cs="Arial"/>
                <w:color w:val="252525"/>
                <w:shd w:val="clear" w:color="auto" w:fill="FFFFFF"/>
              </w:rPr>
              <w:t> </w:t>
            </w:r>
          </w:p>
          <w:p w:rsidR="00204FA1" w:rsidRDefault="00204FA1" w:rsidP="0067576C">
            <w:pPr>
              <w:jc w:val="both"/>
              <w:rPr>
                <w:rStyle w:val="apple-converted-space"/>
                <w:rFonts w:ascii="Arial" w:hAnsi="Arial" w:cs="Arial"/>
                <w:color w:val="252525"/>
                <w:shd w:val="clear" w:color="auto" w:fill="FFFFFF"/>
              </w:rPr>
            </w:pPr>
            <w:r w:rsidRPr="004E1C4D">
              <w:rPr>
                <w:rStyle w:val="citation"/>
                <w:rFonts w:ascii="Arial" w:hAnsi="Arial" w:cs="Arial"/>
                <w:color w:val="252525"/>
                <w:shd w:val="clear" w:color="auto" w:fill="FFFFFF"/>
              </w:rPr>
              <w:t>« Si Dieu me donne encore de la vie je ferai qu’il n’y aura point de laboureur en mon Royaume qui n’ait moyen d’avoir une poule dans son pot. »</w:t>
            </w:r>
            <w:r w:rsidRPr="004E1C4D">
              <w:rPr>
                <w:rStyle w:val="apple-converted-space"/>
                <w:rFonts w:ascii="Arial" w:hAnsi="Arial" w:cs="Arial"/>
                <w:color w:val="252525"/>
                <w:shd w:val="clear" w:color="auto" w:fill="FFFFFF"/>
              </w:rPr>
              <w:t> </w:t>
            </w:r>
          </w:p>
          <w:p w:rsidR="00204FA1" w:rsidRPr="004E1C4D" w:rsidRDefault="00204FA1" w:rsidP="0067576C">
            <w:pPr>
              <w:jc w:val="both"/>
              <w:rPr>
                <w:rFonts w:ascii="Arial" w:hAnsi="Arial" w:cs="Arial"/>
                <w:color w:val="614343"/>
              </w:rPr>
            </w:pPr>
            <w:r w:rsidRPr="004E1C4D">
              <w:rPr>
                <w:rFonts w:ascii="Arial" w:hAnsi="Arial" w:cs="Arial"/>
                <w:color w:val="252525"/>
                <w:shd w:val="clear" w:color="auto" w:fill="FFFFFF"/>
              </w:rPr>
              <w:t>Certains prétendent que le roi adresse cette formule à son ministre, le</w:t>
            </w:r>
            <w:r w:rsidRPr="004E1C4D">
              <w:rPr>
                <w:rStyle w:val="apple-converted-space"/>
                <w:rFonts w:ascii="Arial" w:hAnsi="Arial" w:cs="Arial"/>
                <w:color w:val="252525"/>
                <w:shd w:val="clear" w:color="auto" w:fill="FFFFFF"/>
              </w:rPr>
              <w:t> </w:t>
            </w:r>
            <w:hyperlink r:id="rId10" w:tooltip="Maximilien de Béthune, duc de Sully" w:history="1">
              <w:r w:rsidRPr="004E1C4D">
                <w:rPr>
                  <w:rStyle w:val="Hyperlink"/>
                  <w:rFonts w:ascii="Arial" w:hAnsi="Arial" w:cs="Arial"/>
                  <w:color w:val="0B0080"/>
                  <w:u w:val="none"/>
                  <w:shd w:val="clear" w:color="auto" w:fill="FFFFFF"/>
                </w:rPr>
                <w:t>duc de Sully</w:t>
              </w:r>
            </w:hyperlink>
            <w:r w:rsidRPr="004E1C4D">
              <w:rPr>
                <w:rFonts w:ascii="Arial" w:hAnsi="Arial" w:cs="Arial"/>
                <w:color w:val="614343"/>
              </w:rPr>
              <w:t> </w:t>
            </w:r>
          </w:p>
        </w:tc>
      </w:tr>
    </w:tbl>
    <w:p w:rsidR="00204FA1" w:rsidRPr="008355BF" w:rsidRDefault="00204FA1" w:rsidP="0067576C">
      <w:pPr>
        <w:jc w:val="both"/>
        <w:rPr>
          <w:rFonts w:ascii="Arial" w:hAnsi="Arial" w:cs="Arial"/>
          <w:b/>
        </w:rPr>
      </w:pPr>
    </w:p>
    <w:sectPr w:rsidR="00204FA1" w:rsidRPr="008355BF" w:rsidSect="00BE519C">
      <w:headerReference w:type="default" r:id="rId11"/>
      <w:footerReference w:type="default" r:id="rId12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FA1" w:rsidRDefault="00204FA1">
      <w:r>
        <w:separator/>
      </w:r>
    </w:p>
  </w:endnote>
  <w:endnote w:type="continuationSeparator" w:id="0">
    <w:p w:rsidR="00204FA1" w:rsidRDefault="00204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FA1" w:rsidRDefault="00204FA1" w:rsidP="00B73FA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04FA1" w:rsidRDefault="00204FA1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FA1" w:rsidRDefault="00204FA1">
      <w:r>
        <w:separator/>
      </w:r>
    </w:p>
  </w:footnote>
  <w:footnote w:type="continuationSeparator" w:id="0">
    <w:p w:rsidR="00204FA1" w:rsidRDefault="00204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FA1" w:rsidRDefault="00204FA1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C174D7"/>
    <w:multiLevelType w:val="multilevel"/>
    <w:tmpl w:val="7202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470332"/>
    <w:multiLevelType w:val="multilevel"/>
    <w:tmpl w:val="82D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1B8E"/>
    <w:rsid w:val="00006D41"/>
    <w:rsid w:val="00015AE8"/>
    <w:rsid w:val="00015BD8"/>
    <w:rsid w:val="000203EA"/>
    <w:rsid w:val="00031D5A"/>
    <w:rsid w:val="00032375"/>
    <w:rsid w:val="000327E2"/>
    <w:rsid w:val="00077C66"/>
    <w:rsid w:val="00080CDF"/>
    <w:rsid w:val="000A1062"/>
    <w:rsid w:val="000A45A0"/>
    <w:rsid w:val="000B7600"/>
    <w:rsid w:val="000C0887"/>
    <w:rsid w:val="000C11B3"/>
    <w:rsid w:val="000C40C2"/>
    <w:rsid w:val="000D57A9"/>
    <w:rsid w:val="000E4F83"/>
    <w:rsid w:val="0013362F"/>
    <w:rsid w:val="00145F8E"/>
    <w:rsid w:val="001519F1"/>
    <w:rsid w:val="00195967"/>
    <w:rsid w:val="00196D23"/>
    <w:rsid w:val="001B4DF6"/>
    <w:rsid w:val="001B57B1"/>
    <w:rsid w:val="001D31F2"/>
    <w:rsid w:val="001D63AD"/>
    <w:rsid w:val="001E5515"/>
    <w:rsid w:val="001F29A1"/>
    <w:rsid w:val="0020395A"/>
    <w:rsid w:val="00204FA1"/>
    <w:rsid w:val="00221E0B"/>
    <w:rsid w:val="0022548B"/>
    <w:rsid w:val="0022612D"/>
    <w:rsid w:val="00236DB7"/>
    <w:rsid w:val="00242A72"/>
    <w:rsid w:val="00265919"/>
    <w:rsid w:val="002715AB"/>
    <w:rsid w:val="0029247E"/>
    <w:rsid w:val="002A59EE"/>
    <w:rsid w:val="002C45A3"/>
    <w:rsid w:val="002E1A2B"/>
    <w:rsid w:val="002E1EE4"/>
    <w:rsid w:val="00300F3A"/>
    <w:rsid w:val="003054F9"/>
    <w:rsid w:val="003147FE"/>
    <w:rsid w:val="00320286"/>
    <w:rsid w:val="00330D2F"/>
    <w:rsid w:val="00350208"/>
    <w:rsid w:val="003534D6"/>
    <w:rsid w:val="00356D2A"/>
    <w:rsid w:val="00361DBE"/>
    <w:rsid w:val="00372E63"/>
    <w:rsid w:val="003A5F9B"/>
    <w:rsid w:val="003D6815"/>
    <w:rsid w:val="003E0FFC"/>
    <w:rsid w:val="003F0377"/>
    <w:rsid w:val="00401547"/>
    <w:rsid w:val="004047B1"/>
    <w:rsid w:val="00410BFF"/>
    <w:rsid w:val="00420DCB"/>
    <w:rsid w:val="004223DA"/>
    <w:rsid w:val="004228A5"/>
    <w:rsid w:val="00424A97"/>
    <w:rsid w:val="00434105"/>
    <w:rsid w:val="0045115C"/>
    <w:rsid w:val="00451E41"/>
    <w:rsid w:val="00455E80"/>
    <w:rsid w:val="00457882"/>
    <w:rsid w:val="004628F7"/>
    <w:rsid w:val="00473AA8"/>
    <w:rsid w:val="004927C9"/>
    <w:rsid w:val="004A6123"/>
    <w:rsid w:val="004B08A4"/>
    <w:rsid w:val="004C237F"/>
    <w:rsid w:val="004C72D5"/>
    <w:rsid w:val="004C7DEB"/>
    <w:rsid w:val="004E1C4D"/>
    <w:rsid w:val="004F0859"/>
    <w:rsid w:val="004F2113"/>
    <w:rsid w:val="00500F12"/>
    <w:rsid w:val="00504613"/>
    <w:rsid w:val="00510F95"/>
    <w:rsid w:val="0051680C"/>
    <w:rsid w:val="005212A5"/>
    <w:rsid w:val="0052772E"/>
    <w:rsid w:val="00542449"/>
    <w:rsid w:val="00542EEF"/>
    <w:rsid w:val="0054563C"/>
    <w:rsid w:val="005753B1"/>
    <w:rsid w:val="0059717E"/>
    <w:rsid w:val="00597666"/>
    <w:rsid w:val="005A6F7E"/>
    <w:rsid w:val="005B39B2"/>
    <w:rsid w:val="005C5588"/>
    <w:rsid w:val="005D1CB3"/>
    <w:rsid w:val="005D5565"/>
    <w:rsid w:val="005E2636"/>
    <w:rsid w:val="005F595D"/>
    <w:rsid w:val="005F5B22"/>
    <w:rsid w:val="0061425F"/>
    <w:rsid w:val="00637FFE"/>
    <w:rsid w:val="00644E6E"/>
    <w:rsid w:val="006477FB"/>
    <w:rsid w:val="00656D26"/>
    <w:rsid w:val="0065773C"/>
    <w:rsid w:val="006643E0"/>
    <w:rsid w:val="0067217D"/>
    <w:rsid w:val="00674D13"/>
    <w:rsid w:val="0067576C"/>
    <w:rsid w:val="00684A02"/>
    <w:rsid w:val="006A6E43"/>
    <w:rsid w:val="006C4C90"/>
    <w:rsid w:val="006D163F"/>
    <w:rsid w:val="006D2DEB"/>
    <w:rsid w:val="006D5615"/>
    <w:rsid w:val="006E5074"/>
    <w:rsid w:val="006F1210"/>
    <w:rsid w:val="00714A7C"/>
    <w:rsid w:val="007318D4"/>
    <w:rsid w:val="00733586"/>
    <w:rsid w:val="00734BC9"/>
    <w:rsid w:val="007425F4"/>
    <w:rsid w:val="007502FD"/>
    <w:rsid w:val="00766B77"/>
    <w:rsid w:val="00770171"/>
    <w:rsid w:val="0077410B"/>
    <w:rsid w:val="007756DF"/>
    <w:rsid w:val="00797209"/>
    <w:rsid w:val="007A6F2A"/>
    <w:rsid w:val="007A70B8"/>
    <w:rsid w:val="007B4483"/>
    <w:rsid w:val="007C6865"/>
    <w:rsid w:val="007D2F76"/>
    <w:rsid w:val="007D7F38"/>
    <w:rsid w:val="007E1C07"/>
    <w:rsid w:val="007F12EE"/>
    <w:rsid w:val="008044EB"/>
    <w:rsid w:val="0081406A"/>
    <w:rsid w:val="00816826"/>
    <w:rsid w:val="00816BD6"/>
    <w:rsid w:val="008355BF"/>
    <w:rsid w:val="008515F8"/>
    <w:rsid w:val="008532A5"/>
    <w:rsid w:val="0085705D"/>
    <w:rsid w:val="008868C5"/>
    <w:rsid w:val="00886CEB"/>
    <w:rsid w:val="0089381E"/>
    <w:rsid w:val="008B6B5B"/>
    <w:rsid w:val="008B7A27"/>
    <w:rsid w:val="008E0B6D"/>
    <w:rsid w:val="008E605F"/>
    <w:rsid w:val="008E6117"/>
    <w:rsid w:val="008F3223"/>
    <w:rsid w:val="00913653"/>
    <w:rsid w:val="009171C1"/>
    <w:rsid w:val="0092394C"/>
    <w:rsid w:val="00927537"/>
    <w:rsid w:val="009362FB"/>
    <w:rsid w:val="009402F4"/>
    <w:rsid w:val="00943A14"/>
    <w:rsid w:val="009566C8"/>
    <w:rsid w:val="00970A8F"/>
    <w:rsid w:val="00982BD4"/>
    <w:rsid w:val="009D1517"/>
    <w:rsid w:val="009E3B9F"/>
    <w:rsid w:val="009E709E"/>
    <w:rsid w:val="009F0E9B"/>
    <w:rsid w:val="009F398E"/>
    <w:rsid w:val="00A000BB"/>
    <w:rsid w:val="00A004F5"/>
    <w:rsid w:val="00A16B0D"/>
    <w:rsid w:val="00A208EE"/>
    <w:rsid w:val="00A27580"/>
    <w:rsid w:val="00A3482D"/>
    <w:rsid w:val="00A548FF"/>
    <w:rsid w:val="00A65F8A"/>
    <w:rsid w:val="00A7158F"/>
    <w:rsid w:val="00A754A8"/>
    <w:rsid w:val="00A8350F"/>
    <w:rsid w:val="00A902EA"/>
    <w:rsid w:val="00A9075C"/>
    <w:rsid w:val="00A91D09"/>
    <w:rsid w:val="00A94380"/>
    <w:rsid w:val="00A94873"/>
    <w:rsid w:val="00A959B6"/>
    <w:rsid w:val="00AA5279"/>
    <w:rsid w:val="00AB304E"/>
    <w:rsid w:val="00AB42E7"/>
    <w:rsid w:val="00AD2A3E"/>
    <w:rsid w:val="00AD738E"/>
    <w:rsid w:val="00B02F8A"/>
    <w:rsid w:val="00B031F4"/>
    <w:rsid w:val="00B11563"/>
    <w:rsid w:val="00B2038B"/>
    <w:rsid w:val="00B25AA7"/>
    <w:rsid w:val="00B26FBB"/>
    <w:rsid w:val="00B31CDB"/>
    <w:rsid w:val="00B3278F"/>
    <w:rsid w:val="00B436F2"/>
    <w:rsid w:val="00B67FD2"/>
    <w:rsid w:val="00B73104"/>
    <w:rsid w:val="00B73FAC"/>
    <w:rsid w:val="00B81E24"/>
    <w:rsid w:val="00B83378"/>
    <w:rsid w:val="00B91442"/>
    <w:rsid w:val="00B9314D"/>
    <w:rsid w:val="00B941D3"/>
    <w:rsid w:val="00BA38C3"/>
    <w:rsid w:val="00BB2DBA"/>
    <w:rsid w:val="00BB4537"/>
    <w:rsid w:val="00BC2857"/>
    <w:rsid w:val="00BC79BE"/>
    <w:rsid w:val="00BE519C"/>
    <w:rsid w:val="00BF20C2"/>
    <w:rsid w:val="00C44FC8"/>
    <w:rsid w:val="00C46A26"/>
    <w:rsid w:val="00C52B58"/>
    <w:rsid w:val="00C539F6"/>
    <w:rsid w:val="00C6260E"/>
    <w:rsid w:val="00C62ACC"/>
    <w:rsid w:val="00C9210D"/>
    <w:rsid w:val="00C929E2"/>
    <w:rsid w:val="00C94791"/>
    <w:rsid w:val="00C9774C"/>
    <w:rsid w:val="00CA39ED"/>
    <w:rsid w:val="00CA63FF"/>
    <w:rsid w:val="00CC780B"/>
    <w:rsid w:val="00CD4260"/>
    <w:rsid w:val="00CF32FB"/>
    <w:rsid w:val="00D25E8E"/>
    <w:rsid w:val="00D35417"/>
    <w:rsid w:val="00D42638"/>
    <w:rsid w:val="00D46766"/>
    <w:rsid w:val="00D46AF2"/>
    <w:rsid w:val="00D50068"/>
    <w:rsid w:val="00D535B1"/>
    <w:rsid w:val="00D535DF"/>
    <w:rsid w:val="00D54394"/>
    <w:rsid w:val="00D62C5F"/>
    <w:rsid w:val="00D669E7"/>
    <w:rsid w:val="00D70BD1"/>
    <w:rsid w:val="00D94BD7"/>
    <w:rsid w:val="00D968CA"/>
    <w:rsid w:val="00DE1CE2"/>
    <w:rsid w:val="00DF38DA"/>
    <w:rsid w:val="00E05397"/>
    <w:rsid w:val="00E31600"/>
    <w:rsid w:val="00E6678E"/>
    <w:rsid w:val="00E70A40"/>
    <w:rsid w:val="00E77EC9"/>
    <w:rsid w:val="00E82659"/>
    <w:rsid w:val="00E83FB8"/>
    <w:rsid w:val="00E875B9"/>
    <w:rsid w:val="00EF3932"/>
    <w:rsid w:val="00F03F8E"/>
    <w:rsid w:val="00F06BF3"/>
    <w:rsid w:val="00F242D2"/>
    <w:rsid w:val="00F4033A"/>
    <w:rsid w:val="00F42597"/>
    <w:rsid w:val="00F548D9"/>
    <w:rsid w:val="00F62CD0"/>
    <w:rsid w:val="00F64704"/>
    <w:rsid w:val="00F74E67"/>
    <w:rsid w:val="00F8224A"/>
    <w:rsid w:val="00F8516C"/>
    <w:rsid w:val="00F92DB5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20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07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077C66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9075C"/>
    <w:rPr>
      <w:rFonts w:ascii="Calibri Light" w:hAnsi="Calibri Light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97209"/>
    <w:rPr>
      <w:rFonts w:ascii="Cambria" w:hAnsi="Cambria"/>
      <w:b/>
      <w:sz w:val="26"/>
    </w:rPr>
  </w:style>
  <w:style w:type="character" w:styleId="Hyperlink">
    <w:name w:val="Hyperlink"/>
    <w:basedOn w:val="DefaultParagraphFont"/>
    <w:uiPriority w:val="99"/>
    <w:rsid w:val="007425F4"/>
    <w:rPr>
      <w:rFonts w:cs="Times New Roman"/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97209"/>
    <w:rPr>
      <w:sz w:val="24"/>
    </w:rPr>
  </w:style>
  <w:style w:type="character" w:styleId="PageNumber">
    <w:name w:val="page number"/>
    <w:basedOn w:val="DefaultParagraphFont"/>
    <w:uiPriority w:val="99"/>
    <w:rsid w:val="00D54394"/>
    <w:rPr>
      <w:rFonts w:cs="Times New Roman"/>
    </w:rPr>
  </w:style>
  <w:style w:type="character" w:customStyle="1" w:styleId="apple-converted-space">
    <w:name w:val="apple-converted-space"/>
    <w:uiPriority w:val="99"/>
    <w:rsid w:val="00A9075C"/>
  </w:style>
  <w:style w:type="character" w:styleId="Strong">
    <w:name w:val="Strong"/>
    <w:basedOn w:val="DefaultParagraphFont"/>
    <w:uiPriority w:val="99"/>
    <w:qFormat/>
    <w:rsid w:val="004E1C4D"/>
    <w:rPr>
      <w:rFonts w:cs="Times New Roman"/>
      <w:b/>
    </w:rPr>
  </w:style>
  <w:style w:type="character" w:customStyle="1" w:styleId="citation">
    <w:name w:val="citation"/>
    <w:uiPriority w:val="99"/>
    <w:rsid w:val="004E1C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72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63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1530726344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72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6352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7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2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263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1530726342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b/b5/Henry_IV_et_la_poule_au_pot.jpg/220px-Henry_IV_et_la_poule_au_pot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r.wikipedia.org/wiki/Maximilien_de_B%C3%A9thune,_duc_de_Sul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Henri_IV_de_Fr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634</Words>
  <Characters>3487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Grégoire</cp:lastModifiedBy>
  <cp:revision>2</cp:revision>
  <cp:lastPrinted>2012-10-03T07:15:00Z</cp:lastPrinted>
  <dcterms:created xsi:type="dcterms:W3CDTF">2016-12-10T05:54:00Z</dcterms:created>
  <dcterms:modified xsi:type="dcterms:W3CDTF">2016-12-10T05:54:00Z</dcterms:modified>
</cp:coreProperties>
</file>