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D7" w:rsidRDefault="00A136D7" w:rsidP="00A562A0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BROCHETTES DE MAGRETS AUX ABRICOTS SECS ET SES ACCOMPAGNEMENTS</w:t>
      </w:r>
    </w:p>
    <w:p w:rsidR="00A136D7" w:rsidRPr="00970A8F" w:rsidRDefault="00A136D7" w:rsidP="00A562A0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POLENTA AUX TOMATES CERISES – SAUCE BORDELAISE</w:t>
      </w: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15 minutes + 1 heure pour la sauce</w:t>
      </w: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20 minutes </w:t>
      </w: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0</w:t>
      </w:r>
    </w:p>
    <w:p w:rsidR="00A136D7" w:rsidRPr="00F8516C" w:rsidRDefault="00A136D7" w:rsidP="00A562A0">
      <w:pPr>
        <w:jc w:val="both"/>
        <w:rPr>
          <w:rFonts w:ascii="Arial" w:hAnsi="Arial" w:cs="Arial"/>
          <w:color w:val="FF0000"/>
        </w:rPr>
      </w:pPr>
    </w:p>
    <w:p w:rsidR="00A136D7" w:rsidRPr="00957302" w:rsidRDefault="00A136D7" w:rsidP="00A562A0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4 personnes :</w:t>
      </w:r>
    </w:p>
    <w:p w:rsidR="00A136D7" w:rsidRPr="00EA0797" w:rsidRDefault="00A136D7" w:rsidP="00A562A0">
      <w:pPr>
        <w:jc w:val="both"/>
        <w:rPr>
          <w:rFonts w:ascii="Arial" w:hAnsi="Arial" w:cs="Arial"/>
          <w:b/>
          <w:u w:val="single"/>
        </w:rPr>
      </w:pPr>
      <w:r w:rsidRPr="00EA0797">
        <w:rPr>
          <w:rFonts w:ascii="Arial" w:hAnsi="Arial" w:cs="Arial"/>
          <w:b/>
          <w:u w:val="single"/>
        </w:rPr>
        <w:t>Pour les brochettes de Magrets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Magrets de Canard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 Abricots secs moelleux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 du Moulin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Vinaigre à la Pulpe d’Abricot ou Crème vinaigre Balsamique Blanc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  <w:r w:rsidRPr="002A3BAD">
        <w:rPr>
          <w:rFonts w:ascii="Arial" w:hAnsi="Arial" w:cs="Arial"/>
          <w:b/>
          <w:u w:val="single"/>
        </w:rPr>
        <w:t>Pour la Polenta</w:t>
      </w:r>
      <w:r>
        <w:rPr>
          <w:rFonts w:ascii="Arial" w:hAnsi="Arial" w:cs="Arial"/>
        </w:rPr>
        <w:t>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400 g de Polenta 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Mascarpone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 Tomates Cerises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Cuillères à Soupe d’Huile d’Olive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Pr="002A3BAD" w:rsidRDefault="00A136D7" w:rsidP="00A562A0">
      <w:pPr>
        <w:jc w:val="both"/>
        <w:rPr>
          <w:rFonts w:ascii="Arial" w:hAnsi="Arial" w:cs="Arial"/>
          <w:b/>
          <w:u w:val="single"/>
        </w:rPr>
      </w:pPr>
      <w:r w:rsidRPr="002A3BAD">
        <w:rPr>
          <w:rFonts w:ascii="Arial" w:hAnsi="Arial" w:cs="Arial"/>
          <w:b/>
          <w:u w:val="single"/>
        </w:rPr>
        <w:t>Pour la Sauce Bordelaise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g d’Échalotes émincées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Gousse d’Ail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Queues de Persil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Branche de Thym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Feuille de Laurier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Cuillère à café de Poivre Mignonette ou poivre concassé à steak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Petite branche de Céleri taillé en petits dés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Petite Carotte taillée en petits dés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Litre de Vin Rouge tannique (Bordeaux)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Cube de Bouillon de Bœuf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 g de Crème de Cassis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 g de Beurre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</w:p>
    <w:p w:rsidR="00A136D7" w:rsidRPr="00A562A0" w:rsidRDefault="00A136D7" w:rsidP="00A562A0">
      <w:pPr>
        <w:jc w:val="both"/>
        <w:rPr>
          <w:rFonts w:ascii="Arial" w:hAnsi="Arial" w:cs="Arial"/>
          <w:b/>
          <w:color w:val="FF0000"/>
        </w:rPr>
      </w:pPr>
      <w:r w:rsidRPr="00A562A0">
        <w:rPr>
          <w:rFonts w:ascii="Arial" w:hAnsi="Arial" w:cs="Arial"/>
          <w:b/>
          <w:color w:val="FF0000"/>
        </w:rPr>
        <w:t>Matériel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Grande poêle antiadhésive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Brochettes en bois (Voir conseil)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Plat à four carré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Feuille de papier sulfurisé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Pr="00A562A0" w:rsidRDefault="00A136D7" w:rsidP="00A562A0">
      <w:pPr>
        <w:jc w:val="both"/>
        <w:rPr>
          <w:rFonts w:ascii="Arial" w:hAnsi="Arial" w:cs="Arial"/>
          <w:b/>
          <w:color w:val="FF0000"/>
        </w:rPr>
      </w:pPr>
      <w:r w:rsidRPr="00A562A0">
        <w:rPr>
          <w:rFonts w:ascii="Arial" w:hAnsi="Arial" w:cs="Arial"/>
          <w:b/>
          <w:color w:val="FF0000"/>
        </w:rPr>
        <w:t>Préparation :</w:t>
      </w:r>
    </w:p>
    <w:p w:rsidR="00A136D7" w:rsidRDefault="00A136D7" w:rsidP="00A562A0">
      <w:pPr>
        <w:jc w:val="both"/>
        <w:rPr>
          <w:rFonts w:ascii="Arial" w:hAnsi="Arial" w:cs="Arial"/>
          <w:b/>
        </w:rPr>
      </w:pPr>
      <w:r w:rsidRPr="00EF5362">
        <w:rPr>
          <w:rFonts w:ascii="Arial" w:hAnsi="Arial" w:cs="Arial"/>
          <w:b/>
        </w:rPr>
        <w:t>Pour une bonne organisation, préparez les différents éléments de votre plat dans l’ordre</w:t>
      </w:r>
      <w:r>
        <w:rPr>
          <w:rFonts w:ascii="Arial" w:hAnsi="Arial" w:cs="Arial"/>
          <w:b/>
        </w:rPr>
        <w:t xml:space="preserve"> </w:t>
      </w:r>
      <w:r w:rsidRPr="00EF5362">
        <w:rPr>
          <w:rFonts w:ascii="Arial" w:hAnsi="Arial" w:cs="Arial"/>
          <w:b/>
        </w:rPr>
        <w:t>suivant :</w:t>
      </w:r>
    </w:p>
    <w:p w:rsidR="00A136D7" w:rsidRDefault="00A136D7" w:rsidP="00A562A0">
      <w:pPr>
        <w:jc w:val="both"/>
        <w:rPr>
          <w:rFonts w:ascii="Arial" w:hAnsi="Arial" w:cs="Arial"/>
          <w:b/>
        </w:rPr>
      </w:pPr>
    </w:p>
    <w:p w:rsidR="00A136D7" w:rsidRDefault="00A136D7" w:rsidP="00A562A0">
      <w:pPr>
        <w:jc w:val="both"/>
        <w:rPr>
          <w:rFonts w:ascii="Arial" w:hAnsi="Arial" w:cs="Arial"/>
          <w:b/>
        </w:rPr>
      </w:pPr>
    </w:p>
    <w:p w:rsidR="00A136D7" w:rsidRDefault="00A136D7" w:rsidP="00A562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 Préparation de la Sauce Bordelaise</w:t>
      </w:r>
    </w:p>
    <w:p w:rsidR="00A136D7" w:rsidRDefault="00A136D7" w:rsidP="00A562A0">
      <w:pPr>
        <w:jc w:val="both"/>
        <w:rPr>
          <w:rFonts w:ascii="Arial" w:hAnsi="Arial" w:cs="Arial"/>
        </w:rPr>
      </w:pPr>
      <w:r w:rsidRPr="00EF5362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une casserole, réunissez tous les ingrédients sauf le crème de Cassis et le beurre.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Portez à ébullition puis laissez cuire très doucement pendant 1 heure.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Passez ensuite la préparation à travers un chinois fin puis remettez-la dans la casserole.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Réservez jusqu’à la terminaison de la recette.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Pr="00EF5362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  <w:b/>
          <w:u w:val="single"/>
        </w:rPr>
      </w:pPr>
    </w:p>
    <w:p w:rsidR="00A136D7" w:rsidRDefault="00A136D7" w:rsidP="00A562A0">
      <w:pPr>
        <w:jc w:val="both"/>
        <w:rPr>
          <w:rFonts w:ascii="Arial" w:hAnsi="Arial" w:cs="Arial"/>
          <w:b/>
        </w:rPr>
      </w:pPr>
      <w:r w:rsidRPr="00EF5362">
        <w:rPr>
          <w:rFonts w:ascii="Arial" w:hAnsi="Arial" w:cs="Arial"/>
          <w:b/>
        </w:rPr>
        <w:t>2/ Prépar</w:t>
      </w:r>
      <w:r>
        <w:rPr>
          <w:rFonts w:ascii="Arial" w:hAnsi="Arial" w:cs="Arial"/>
          <w:b/>
        </w:rPr>
        <w:t xml:space="preserve">ation de la Polenta </w:t>
      </w:r>
      <w:r w:rsidRPr="00EF5362">
        <w:rPr>
          <w:rFonts w:ascii="Arial" w:hAnsi="Arial" w:cs="Arial"/>
          <w:b/>
        </w:rPr>
        <w:t>:</w:t>
      </w:r>
    </w:p>
    <w:p w:rsidR="00A136D7" w:rsidRDefault="00A136D7" w:rsidP="00A562A0">
      <w:pPr>
        <w:jc w:val="both"/>
        <w:rPr>
          <w:rFonts w:ascii="Arial" w:hAnsi="Arial" w:cs="Arial"/>
        </w:rPr>
      </w:pPr>
      <w:r w:rsidRPr="00EF5362">
        <w:rPr>
          <w:rFonts w:ascii="Arial" w:hAnsi="Arial" w:cs="Arial"/>
        </w:rPr>
        <w:t>Pr</w:t>
      </w:r>
      <w:r>
        <w:rPr>
          <w:rFonts w:ascii="Arial" w:hAnsi="Arial" w:cs="Arial"/>
        </w:rPr>
        <w:t>éparez la polenta comme indiqué sur le paquet (chaque marque à son propre temps de cuisson).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les tomates cerise en deux.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fois la polenta cuite, ajoutez les tomates cerise ainsi que le mascarpone, poivrez généreusement et mélangez bien.</w:t>
      </w:r>
    </w:p>
    <w:p w:rsidR="00A136D7" w:rsidRPr="00EF5362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Tapissez le plat carré d’une feuille de papier sulfurisé et coulez encore chaude la polenta, lissez le dessus et réfrigérez jusqu’à la fin de la recette.</w:t>
      </w:r>
    </w:p>
    <w:p w:rsidR="00A136D7" w:rsidRDefault="00A136D7" w:rsidP="00A562A0">
      <w:pPr>
        <w:jc w:val="both"/>
        <w:rPr>
          <w:rFonts w:ascii="Arial" w:hAnsi="Arial" w:cs="Arial"/>
          <w:b/>
        </w:rPr>
      </w:pPr>
    </w:p>
    <w:p w:rsidR="00A136D7" w:rsidRDefault="00A136D7" w:rsidP="00A562A0">
      <w:pPr>
        <w:jc w:val="both"/>
        <w:rPr>
          <w:rFonts w:ascii="Arial" w:hAnsi="Arial" w:cs="Arial"/>
          <w:b/>
        </w:rPr>
      </w:pPr>
    </w:p>
    <w:p w:rsidR="00A136D7" w:rsidRPr="00EF5362" w:rsidRDefault="00A136D7" w:rsidP="00A562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 Préparation des Brochettes de Magrets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220°.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Parez les magrets en ôtant toute la peau qui déborde sur les côtés.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Incisez le côté peau en croisillons avec un couteau bien aiguisé sans atteindre la chair.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chaque magret en 4 puis montez les brochettes en intercalant 4 abricots secs avec 3 morceaux de magrets par brochette.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Chauffez la poêle sans matière grasse posez les brochettes, cuisez 4 à 5 minutes afin d’obtenir une peau dorée et croustillantes en les retournant de temps en temps.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Salez et poivrez.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Posez les brochettes sur une grille avec un plat en-dessous et laissez les égoutter.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pour 10 à 15 minutes suivant la cuisson que vous désirez (rosé ou bien cuit)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 du four et dressez sur les assiettes de service chaudes, arrosez d’un filet de vinaigre à l’abricot ou balsamique blanc.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Pr="00A562A0" w:rsidRDefault="00A136D7" w:rsidP="00A562A0">
      <w:pPr>
        <w:jc w:val="both"/>
        <w:rPr>
          <w:rFonts w:ascii="Arial" w:hAnsi="Arial" w:cs="Arial"/>
          <w:b/>
        </w:rPr>
      </w:pPr>
      <w:r w:rsidRPr="00A562A0">
        <w:rPr>
          <w:rFonts w:ascii="Arial" w:hAnsi="Arial" w:cs="Arial"/>
          <w:b/>
        </w:rPr>
        <w:t>Finition de la recette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Découpez en bâtonnets la polenta, dans la poêle faites chauffer l’huile d’olive puis déposez les bâtonnets de polenta et laissez dorer de tous les côtés.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Lorsqu’ils ont bien doré, déposez les sur du papier absorbant afin d‘ôter l’excédent de gras et disposez les dans vos assiettes chaudes (Voir Conseil).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Terminez la sauce, portez-la à ébullition, baissez le feu puis ajoutez la crème de cassis et le beurre. Liez bien le tout et disposez la dans des petits verres ou ramequins individuels chauds.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Posez-les sur les assiettes de service chaudes avec les brochettes et la polenta.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Garnissez de verdure, et servez aussitôt.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Pr="00A562A0" w:rsidRDefault="00A136D7" w:rsidP="00A562A0">
      <w:pPr>
        <w:jc w:val="both"/>
        <w:rPr>
          <w:rFonts w:ascii="Arial" w:hAnsi="Arial" w:cs="Arial"/>
          <w:b/>
          <w:color w:val="FF0000"/>
        </w:rPr>
      </w:pPr>
      <w:r w:rsidRPr="00A562A0">
        <w:rPr>
          <w:rFonts w:ascii="Arial" w:hAnsi="Arial" w:cs="Arial"/>
          <w:b/>
          <w:color w:val="FF0000"/>
        </w:rPr>
        <w:t>Conseil :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Utilisez de préférence des brochettes en bois, pour qu’elles ne brulent pas lors de la cuisson laissez les tremper dans de l’eau pendant une petite demi-heure.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également cueillir au jardin de belles branches de Romarin, la débarrasser de ses feuilles et vous en servir comme brochettes, faites les également tremper avant utilisation.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magret refroidi très vite, il est donc préférable de prévoir des assiettes chaudes qui lui permettront de ne pas refroidir trop vite.</w:t>
      </w: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même pour la sauce, servez-la dans des récipients chauds.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magret est bien meilleur lorsqu’il est servi rosé mais c’est une affaire de gout.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J’ai choisi comme verdure de pousses germées de radis qui apportent un petit gout piquant qui se marie très bien avec le reste du plat.</w:t>
      </w:r>
    </w:p>
    <w:p w:rsidR="00A136D7" w:rsidRDefault="00A136D7" w:rsidP="00A562A0">
      <w:pPr>
        <w:jc w:val="both"/>
        <w:rPr>
          <w:rFonts w:ascii="Arial" w:hAnsi="Arial" w:cs="Arial"/>
        </w:rPr>
      </w:pP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</w:p>
    <w:p w:rsidR="00A136D7" w:rsidRDefault="00A136D7" w:rsidP="00A562A0">
      <w:pPr>
        <w:jc w:val="both"/>
        <w:rPr>
          <w:rFonts w:ascii="Arial" w:hAnsi="Arial" w:cs="Arial"/>
          <w:color w:val="FF0000"/>
        </w:rPr>
      </w:pPr>
    </w:p>
    <w:p w:rsidR="00A136D7" w:rsidRPr="00A562A0" w:rsidRDefault="00A136D7" w:rsidP="00A562A0">
      <w:pPr>
        <w:jc w:val="both"/>
        <w:rPr>
          <w:rFonts w:ascii="Arial" w:hAnsi="Arial" w:cs="Arial"/>
          <w:b/>
          <w:color w:val="FF0000"/>
        </w:rPr>
      </w:pPr>
      <w:r w:rsidRPr="00A562A0">
        <w:rPr>
          <w:rFonts w:ascii="Arial" w:hAnsi="Arial" w:cs="Arial"/>
          <w:b/>
          <w:color w:val="FF0000"/>
        </w:rPr>
        <w:t>Côté forme :</w:t>
      </w:r>
    </w:p>
    <w:p w:rsidR="00A136D7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4F4ACD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>le Magret de Canard, reportez-vous à la Recette des Magrets de Canards aux Mirabelles.</w:t>
      </w:r>
    </w:p>
    <w:p w:rsidR="00A136D7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b/>
        </w:rPr>
      </w:pPr>
      <w:r w:rsidRPr="009460A1">
        <w:rPr>
          <w:rFonts w:ascii="Arial" w:hAnsi="Arial" w:cs="Arial"/>
          <w:b/>
          <w:u w:val="single"/>
        </w:rPr>
        <w:t>L’Abricot sec</w:t>
      </w:r>
      <w:r>
        <w:rPr>
          <w:rFonts w:ascii="Arial" w:hAnsi="Arial" w:cs="Arial"/>
        </w:rPr>
        <w:t xml:space="preserve"> est</w:t>
      </w:r>
      <w:r w:rsidRPr="009460A1">
        <w:rPr>
          <w:rFonts w:ascii="Arial" w:hAnsi="Arial" w:cs="Arial"/>
        </w:rPr>
        <w:t xml:space="preserve"> l’allier des sportifs car c’est une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Style w:val="Strong"/>
          <w:rFonts w:ascii="Arial" w:hAnsi="Arial" w:cs="Arial"/>
          <w:bCs/>
          <w:bdr w:val="none" w:sz="0" w:space="0" w:color="auto" w:frame="1"/>
        </w:rPr>
        <w:t>excellente source d’énergie, de fer et de cuivre</w:t>
      </w:r>
      <w:r>
        <w:rPr>
          <w:rFonts w:ascii="Arial" w:hAnsi="Arial" w:cs="Arial"/>
        </w:rPr>
        <w:t>. Il</w:t>
      </w:r>
      <w:r w:rsidRPr="009460A1">
        <w:rPr>
          <w:rFonts w:ascii="Arial" w:hAnsi="Arial" w:cs="Arial"/>
        </w:rPr>
        <w:t xml:space="preserve"> est aussi très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Style w:val="Strong"/>
          <w:rFonts w:ascii="Arial" w:hAnsi="Arial" w:cs="Arial"/>
          <w:bCs/>
          <w:bdr w:val="none" w:sz="0" w:space="0" w:color="auto" w:frame="1"/>
        </w:rPr>
        <w:t>riche en vitamine A et en fibres</w:t>
      </w:r>
      <w:r w:rsidRPr="009460A1">
        <w:rPr>
          <w:rFonts w:ascii="Arial" w:hAnsi="Arial" w:cs="Arial"/>
        </w:rPr>
        <w:t xml:space="preserve">, qui sont efficaces contre les </w:t>
      </w:r>
      <w:r w:rsidRPr="009460A1">
        <w:rPr>
          <w:rFonts w:ascii="Arial" w:hAnsi="Arial" w:cs="Arial"/>
          <w:b/>
        </w:rPr>
        <w:t>constipations passagères et qui permettent de diminuer les risques de cancer du côlon.</w:t>
      </w: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b/>
        </w:rPr>
      </w:pPr>
      <w:r w:rsidRPr="009460A1">
        <w:rPr>
          <w:rFonts w:ascii="Arial" w:hAnsi="Arial" w:cs="Arial"/>
          <w:b/>
        </w:rPr>
        <w:t> </w:t>
      </w: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9460A1">
        <w:rPr>
          <w:rFonts w:ascii="Arial" w:hAnsi="Arial" w:cs="Arial"/>
        </w:rPr>
        <w:t>Il possède un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Style w:val="Strong"/>
          <w:rFonts w:ascii="Arial" w:hAnsi="Arial" w:cs="Arial"/>
          <w:bCs/>
          <w:bdr w:val="none" w:sz="0" w:space="0" w:color="auto" w:frame="1"/>
        </w:rPr>
        <w:t>fort pouvoir antioxydant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(plus élevé que dans le fruit frais), ce qui permettrait </w:t>
      </w:r>
      <w:r w:rsidRPr="009460A1">
        <w:rPr>
          <w:rFonts w:ascii="Arial" w:hAnsi="Arial" w:cs="Arial"/>
          <w:b/>
        </w:rPr>
        <w:t>la diminution d’apparition des maladies cardiovasculaires, cancers et maladies liés au vieillissement</w:t>
      </w:r>
      <w:r w:rsidRPr="009460A1">
        <w:rPr>
          <w:rFonts w:ascii="Arial" w:hAnsi="Arial" w:cs="Arial"/>
        </w:rPr>
        <w:t>.</w:t>
      </w: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9460A1">
        <w:rPr>
          <w:rFonts w:ascii="Arial" w:hAnsi="Arial" w:cs="Arial"/>
        </w:rPr>
        <w:t> </w:t>
      </w:r>
    </w:p>
    <w:p w:rsidR="00A136D7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9460A1">
        <w:rPr>
          <w:rFonts w:ascii="Arial" w:hAnsi="Arial" w:cs="Arial"/>
        </w:rPr>
        <w:t>C’est un fruit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Style w:val="Strong"/>
          <w:rFonts w:ascii="Arial" w:hAnsi="Arial" w:cs="Arial"/>
          <w:bCs/>
          <w:bdr w:val="none" w:sz="0" w:space="0" w:color="auto" w:frame="1"/>
        </w:rPr>
        <w:t>riche en vitamines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  <w:b/>
        </w:rPr>
        <w:t>B3, B5, C et K</w:t>
      </w:r>
      <w:r w:rsidRPr="009460A1">
        <w:rPr>
          <w:rFonts w:ascii="Arial" w:hAnsi="Arial" w:cs="Arial"/>
        </w:rPr>
        <w:t>, ainsi qu’en</w:t>
      </w:r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  <w:b/>
        </w:rPr>
        <w:t>magnésium, phosphore et</w:t>
      </w:r>
      <w:r>
        <w:rPr>
          <w:rFonts w:ascii="Arial" w:hAnsi="Arial" w:cs="Arial"/>
        </w:rPr>
        <w:t xml:space="preserve"> </w:t>
      </w:r>
      <w:r w:rsidRPr="009460A1">
        <w:rPr>
          <w:rFonts w:ascii="Arial" w:hAnsi="Arial" w:cs="Arial"/>
          <w:b/>
        </w:rPr>
        <w:t>potassium</w:t>
      </w:r>
      <w:r w:rsidRPr="009460A1">
        <w:rPr>
          <w:rFonts w:ascii="Arial" w:hAnsi="Arial" w:cs="Arial"/>
        </w:rPr>
        <w:t xml:space="preserve">. </w:t>
      </w:r>
    </w:p>
    <w:p w:rsidR="00A136D7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A136D7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9460A1">
        <w:rPr>
          <w:rFonts w:ascii="Arial" w:hAnsi="Arial" w:cs="Arial"/>
        </w:rPr>
        <w:t xml:space="preserve">Leur source de </w:t>
      </w:r>
      <w:r w:rsidRPr="009460A1">
        <w:rPr>
          <w:rFonts w:ascii="Arial" w:hAnsi="Arial" w:cs="Arial"/>
          <w:b/>
        </w:rPr>
        <w:t>potassium en fait un remède contre les crampes</w:t>
      </w:r>
      <w:r w:rsidRPr="009460A1">
        <w:rPr>
          <w:rFonts w:ascii="Arial" w:hAnsi="Arial" w:cs="Arial"/>
        </w:rPr>
        <w:t>.</w:t>
      </w: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A136D7" w:rsidRPr="009460A1" w:rsidRDefault="00A136D7" w:rsidP="00A562A0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9460A1">
        <w:rPr>
          <w:rFonts w:ascii="Arial" w:hAnsi="Arial" w:cs="Arial"/>
        </w:rPr>
        <w:t>Les abricots de Turquie sont réputés pour être les meilleurs.</w:t>
      </w:r>
    </w:p>
    <w:p w:rsidR="00A136D7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A136D7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A136D7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A136D7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9460A1">
        <w:rPr>
          <w:rFonts w:ascii="Arial" w:hAnsi="Arial" w:cs="Arial"/>
        </w:rPr>
        <w:br/>
      </w:r>
      <w:r w:rsidRPr="00E61ED5">
        <w:rPr>
          <w:rFonts w:ascii="Arial" w:hAnsi="Arial" w:cs="Arial"/>
          <w:b/>
          <w:u w:val="single"/>
        </w:rPr>
        <w:t>La polenta</w:t>
      </w:r>
      <w:r w:rsidRPr="009460A1">
        <w:rPr>
          <w:rFonts w:ascii="Arial" w:hAnsi="Arial" w:cs="Arial"/>
        </w:rPr>
        <w:t xml:space="preserve"> étant de la poudre de maïs, on la considère comme une farine de</w:t>
      </w:r>
      <w:r w:rsidRPr="009460A1">
        <w:rPr>
          <w:rStyle w:val="apple-converted-space"/>
          <w:rFonts w:ascii="Arial" w:hAnsi="Arial" w:cs="Arial"/>
        </w:rPr>
        <w:t> </w:t>
      </w:r>
      <w:hyperlink r:id="rId7" w:tooltip="les céréales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céréale</w:t>
        </w:r>
      </w:hyperlink>
      <w:r w:rsidRPr="009460A1">
        <w:rPr>
          <w:rFonts w:ascii="Arial" w:hAnsi="Arial" w:cs="Arial"/>
        </w:rPr>
        <w:t>. De fait, cette semoul</w:t>
      </w:r>
      <w:r>
        <w:rPr>
          <w:rFonts w:ascii="Arial" w:hAnsi="Arial" w:cs="Arial"/>
        </w:rPr>
        <w:t>e contient des sucres complexes.</w:t>
      </w:r>
    </w:p>
    <w:p w:rsidR="00A136D7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9460A1">
        <w:rPr>
          <w:rFonts w:ascii="Arial" w:hAnsi="Arial" w:cs="Arial"/>
        </w:rPr>
        <w:t>Ces</w:t>
      </w:r>
      <w:r w:rsidRPr="009460A1">
        <w:rPr>
          <w:rStyle w:val="apple-converted-space"/>
          <w:rFonts w:ascii="Arial" w:hAnsi="Arial" w:cs="Arial"/>
        </w:rPr>
        <w:t> </w:t>
      </w:r>
      <w:hyperlink r:id="rId8" w:tooltip="Comment favoriser l'absorption des glucides ?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glucides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sont d’absorption lente et progressive, ce qui entraîne une </w:t>
      </w:r>
      <w:r w:rsidRPr="00E61ED5">
        <w:rPr>
          <w:rFonts w:ascii="Arial" w:hAnsi="Arial" w:cs="Arial"/>
          <w:b/>
        </w:rPr>
        <w:t>satiété rapide</w:t>
      </w:r>
      <w:r w:rsidRPr="009460A1">
        <w:rPr>
          <w:rFonts w:ascii="Arial" w:hAnsi="Arial" w:cs="Arial"/>
        </w:rPr>
        <w:t>, mais durable. Ainsi</w:t>
      </w:r>
      <w:r w:rsidRPr="00E61ED5">
        <w:rPr>
          <w:rFonts w:ascii="Arial" w:hAnsi="Arial" w:cs="Arial"/>
          <w:b/>
        </w:rPr>
        <w:t>, la polenta limite le grignotage et évite donc la prise de poids</w:t>
      </w:r>
      <w:r w:rsidRPr="009460A1">
        <w:rPr>
          <w:rFonts w:ascii="Arial" w:hAnsi="Arial" w:cs="Arial"/>
        </w:rPr>
        <w:t>.</w:t>
      </w:r>
      <w:r w:rsidRPr="009460A1">
        <w:rPr>
          <w:rFonts w:ascii="Arial" w:hAnsi="Arial" w:cs="Arial"/>
        </w:rPr>
        <w:br/>
        <w:t>Au niveau</w:t>
      </w:r>
      <w:r w:rsidRPr="009460A1">
        <w:rPr>
          <w:rStyle w:val="apple-converted-space"/>
          <w:rFonts w:ascii="Arial" w:hAnsi="Arial" w:cs="Arial"/>
        </w:rPr>
        <w:t> </w:t>
      </w:r>
      <w:hyperlink r:id="rId9" w:tooltip="Quel nombre de calories pour quel profil ?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calories</w:t>
        </w:r>
      </w:hyperlink>
      <w:r w:rsidRPr="009460A1">
        <w:rPr>
          <w:rFonts w:ascii="Arial" w:hAnsi="Arial" w:cs="Arial"/>
        </w:rPr>
        <w:t>, 100 grammes de polenta fournissent 362 calories. Une telle portion contient également 8 g de protéines et 4 g de</w:t>
      </w:r>
      <w:r w:rsidRPr="009460A1">
        <w:rPr>
          <w:rStyle w:val="apple-converted-space"/>
          <w:rFonts w:ascii="Arial" w:hAnsi="Arial" w:cs="Arial"/>
        </w:rPr>
        <w:t> </w:t>
      </w:r>
      <w:hyperlink r:id="rId10" w:tooltip="Des idées recettes pour profiter des bienfaits de la courgette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lipides</w:t>
        </w:r>
      </w:hyperlink>
      <w:r w:rsidRPr="009460A1">
        <w:rPr>
          <w:rFonts w:ascii="Arial" w:hAnsi="Arial" w:cs="Arial"/>
        </w:rPr>
        <w:t xml:space="preserve">. On voit donc qu’il s’agit d’un aliment </w:t>
      </w:r>
      <w:r w:rsidRPr="00E61ED5">
        <w:rPr>
          <w:rFonts w:ascii="Arial" w:hAnsi="Arial" w:cs="Arial"/>
          <w:b/>
        </w:rPr>
        <w:t>particulièrement pauvre en graisses trans et en</w:t>
      </w:r>
      <w:r w:rsidRPr="00E61ED5">
        <w:rPr>
          <w:rStyle w:val="apple-converted-space"/>
          <w:rFonts w:ascii="Arial" w:hAnsi="Arial" w:cs="Arial"/>
          <w:b/>
        </w:rPr>
        <w:t> </w:t>
      </w:r>
      <w:hyperlink r:id="rId11" w:tooltip="Inclure des acides gras saturés dans un régime équilibré" w:history="1">
        <w:r w:rsidRPr="00E61ED5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acides gras saturés</w:t>
        </w:r>
      </w:hyperlink>
      <w:r w:rsidRPr="00E61ED5">
        <w:rPr>
          <w:rFonts w:ascii="Arial" w:hAnsi="Arial" w:cs="Arial"/>
          <w:b/>
        </w:rPr>
        <w:t>.</w:t>
      </w:r>
      <w:r w:rsidRPr="009460A1">
        <w:rPr>
          <w:rFonts w:ascii="Arial" w:hAnsi="Arial" w:cs="Arial"/>
        </w:rPr>
        <w:br/>
        <w:t xml:space="preserve">La polenta est </w:t>
      </w:r>
      <w:r w:rsidRPr="00E61ED5">
        <w:rPr>
          <w:rFonts w:ascii="Arial" w:hAnsi="Arial" w:cs="Arial"/>
          <w:b/>
        </w:rPr>
        <w:t>également source de</w:t>
      </w:r>
      <w:r w:rsidRPr="00E61ED5">
        <w:rPr>
          <w:rStyle w:val="apple-converted-space"/>
          <w:rFonts w:ascii="Arial" w:hAnsi="Arial" w:cs="Arial"/>
          <w:b/>
        </w:rPr>
        <w:t> </w:t>
      </w:r>
      <w:hyperlink r:id="rId12" w:tooltip="Le pouvoir des fibres dans l'alimentation quotidienne" w:history="1">
        <w:r w:rsidRPr="00E61ED5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fibres alimentaires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(au moins 7 g) très intéressantes du point de vue digestif, notamment </w:t>
      </w:r>
      <w:r w:rsidRPr="00E61ED5">
        <w:rPr>
          <w:rFonts w:ascii="Arial" w:hAnsi="Arial" w:cs="Arial"/>
          <w:b/>
        </w:rPr>
        <w:t>pour lutter contre la constipation</w:t>
      </w:r>
      <w:r w:rsidRPr="009460A1">
        <w:rPr>
          <w:rFonts w:ascii="Arial" w:hAnsi="Arial" w:cs="Arial"/>
        </w:rPr>
        <w:t>. De plus, ces</w:t>
      </w:r>
      <w:r w:rsidRPr="009460A1">
        <w:rPr>
          <w:rStyle w:val="apple-converted-space"/>
          <w:rFonts w:ascii="Arial" w:hAnsi="Arial" w:cs="Arial"/>
        </w:rPr>
        <w:t> </w:t>
      </w:r>
      <w:hyperlink r:id="rId13" w:tooltip="Les fibres, pour une bonne digestion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fibres</w:t>
        </w:r>
      </w:hyperlink>
      <w:r>
        <w:rPr>
          <w:rStyle w:val="Hyperlink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Pr="009460A1">
        <w:rPr>
          <w:rFonts w:ascii="Arial" w:hAnsi="Arial" w:cs="Arial"/>
        </w:rPr>
        <w:t>amènent elles aussi à une sensation de</w:t>
      </w:r>
      <w:r w:rsidRPr="009460A1">
        <w:rPr>
          <w:rStyle w:val="apple-converted-space"/>
          <w:rFonts w:ascii="Arial" w:hAnsi="Arial" w:cs="Arial"/>
        </w:rPr>
        <w:t> </w:t>
      </w:r>
      <w:hyperlink r:id="rId14" w:tooltip="La satiété, la mesure de la faim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satiété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>plus rapidement.</w:t>
      </w:r>
      <w:r w:rsidRPr="009460A1">
        <w:rPr>
          <w:rFonts w:ascii="Arial" w:hAnsi="Arial" w:cs="Arial"/>
        </w:rPr>
        <w:br/>
      </w:r>
    </w:p>
    <w:p w:rsidR="00A136D7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90308C">
        <w:rPr>
          <w:rFonts w:ascii="Arial" w:hAnsi="Arial" w:cs="Arial"/>
          <w:highlight w:val="yellow"/>
        </w:rPr>
        <w:t>Attention toutefois lorsque vous mangerez de la polenta, car elle s’accompagne souvent de sauces beaucoup moins diététiques !</w:t>
      </w:r>
      <w:r w:rsidRPr="009460A1">
        <w:rPr>
          <w:rFonts w:ascii="Arial" w:hAnsi="Arial" w:cs="Arial"/>
        </w:rPr>
        <w:br/>
      </w:r>
      <w:r w:rsidRPr="009460A1">
        <w:rPr>
          <w:rFonts w:ascii="Arial" w:hAnsi="Arial" w:cs="Arial"/>
        </w:rPr>
        <w:br/>
      </w:r>
      <w:bookmarkStart w:id="0" w:name="_GoBack"/>
      <w:bookmarkEnd w:id="0"/>
      <w:r w:rsidRPr="00E61ED5">
        <w:rPr>
          <w:rFonts w:ascii="Arial" w:hAnsi="Arial" w:cs="Arial"/>
          <w:b/>
        </w:rPr>
        <w:br/>
      </w:r>
      <w:r w:rsidRPr="009460A1">
        <w:rPr>
          <w:rFonts w:ascii="Arial" w:hAnsi="Arial" w:cs="Arial"/>
        </w:rPr>
        <w:t>La polenta est également un</w:t>
      </w:r>
      <w:r w:rsidRPr="009460A1">
        <w:rPr>
          <w:rStyle w:val="apple-converted-space"/>
          <w:rFonts w:ascii="Arial" w:hAnsi="Arial" w:cs="Arial"/>
        </w:rPr>
        <w:t> </w:t>
      </w:r>
      <w:hyperlink r:id="rId15" w:tooltip="Un aliment, c’est la vie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aliment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>riche en</w:t>
      </w:r>
      <w:r w:rsidRPr="009460A1">
        <w:rPr>
          <w:rStyle w:val="apple-converted-space"/>
          <w:rFonts w:ascii="Arial" w:hAnsi="Arial" w:cs="Arial"/>
        </w:rPr>
        <w:t> </w:t>
      </w:r>
      <w:hyperlink r:id="rId16" w:tooltip="Gérer ses apports en vitamines au quotidien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vitamines</w:t>
        </w:r>
      </w:hyperlink>
      <w:r w:rsidRPr="009460A1">
        <w:rPr>
          <w:rFonts w:ascii="Arial" w:hAnsi="Arial" w:cs="Arial"/>
        </w:rPr>
        <w:t xml:space="preserve">. </w:t>
      </w:r>
    </w:p>
    <w:p w:rsidR="00A136D7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9460A1">
        <w:rPr>
          <w:rFonts w:ascii="Arial" w:hAnsi="Arial" w:cs="Arial"/>
        </w:rPr>
        <w:t>Elle contient ess</w:t>
      </w:r>
      <w:r>
        <w:rPr>
          <w:rFonts w:ascii="Arial" w:hAnsi="Arial" w:cs="Arial"/>
        </w:rPr>
        <w:t xml:space="preserve">entiellement de la </w:t>
      </w:r>
      <w:r w:rsidRPr="00E61ED5">
        <w:rPr>
          <w:rFonts w:ascii="Arial" w:hAnsi="Arial" w:cs="Arial"/>
          <w:b/>
        </w:rPr>
        <w:t>vitamine B3 qui intervient dans la formation des globules rouges et dans la fabrication des neurotransmetteurs</w:t>
      </w:r>
      <w:r w:rsidRPr="009460A1">
        <w:rPr>
          <w:rFonts w:ascii="Arial" w:hAnsi="Arial" w:cs="Arial"/>
        </w:rPr>
        <w:t xml:space="preserve"> ainsi que des hormones sexuelles. </w:t>
      </w:r>
    </w:p>
    <w:p w:rsidR="00A136D7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b/>
        </w:rPr>
      </w:pPr>
      <w:r w:rsidRPr="009460A1">
        <w:rPr>
          <w:rFonts w:ascii="Arial" w:hAnsi="Arial" w:cs="Arial"/>
        </w:rPr>
        <w:t>La polenta contient également de la</w:t>
      </w:r>
      <w:r w:rsidRPr="009460A1">
        <w:rPr>
          <w:rStyle w:val="apple-converted-space"/>
          <w:rFonts w:ascii="Arial" w:hAnsi="Arial" w:cs="Arial"/>
        </w:rPr>
        <w:t> </w:t>
      </w:r>
      <w:hyperlink r:id="rId17" w:tooltip="La vitamine B1 pour nos facultés cérébrales" w:history="1">
        <w:r w:rsidRPr="0090308C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vitamine B1</w:t>
        </w:r>
      </w:hyperlink>
      <w:r w:rsidRPr="009460A1">
        <w:rPr>
          <w:rFonts w:ascii="Arial" w:hAnsi="Arial" w:cs="Arial"/>
        </w:rPr>
        <w:t xml:space="preserve"> qui contribue au métabolisme alimentaire en permettant la synthèse des</w:t>
      </w:r>
      <w:r w:rsidRPr="009460A1">
        <w:rPr>
          <w:rStyle w:val="apple-converted-space"/>
          <w:rFonts w:ascii="Arial" w:hAnsi="Arial" w:cs="Arial"/>
        </w:rPr>
        <w:t> </w:t>
      </w:r>
      <w:hyperlink r:id="rId18" w:tooltip="Les nutriments essentiels à la vie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nutriments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afin </w:t>
      </w:r>
      <w:r w:rsidRPr="0090308C">
        <w:rPr>
          <w:rFonts w:ascii="Arial" w:hAnsi="Arial" w:cs="Arial"/>
          <w:b/>
        </w:rPr>
        <w:t>de les convertir en énergie</w:t>
      </w:r>
      <w:r w:rsidRPr="009460A1">
        <w:rPr>
          <w:rFonts w:ascii="Arial" w:hAnsi="Arial" w:cs="Arial"/>
        </w:rPr>
        <w:t xml:space="preserve">. </w:t>
      </w:r>
      <w:r w:rsidRPr="009460A1">
        <w:rPr>
          <w:rFonts w:ascii="Arial" w:hAnsi="Arial" w:cs="Arial"/>
        </w:rPr>
        <w:br/>
        <w:t>Par ailleurs, la polenta est source de</w:t>
      </w:r>
      <w:r w:rsidRPr="009460A1">
        <w:rPr>
          <w:rStyle w:val="apple-converted-space"/>
          <w:rFonts w:ascii="Arial" w:hAnsi="Arial" w:cs="Arial"/>
        </w:rPr>
        <w:t> </w:t>
      </w:r>
      <w:hyperlink r:id="rId19" w:tooltip="La vitamine A : bonne vue, belle peau" w:history="1">
        <w:r w:rsidRPr="0090308C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vitamine A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(rétinol) </w:t>
      </w:r>
      <w:r>
        <w:rPr>
          <w:rFonts w:ascii="Arial" w:hAnsi="Arial" w:cs="Arial"/>
        </w:rPr>
        <w:t xml:space="preserve"> qui </w:t>
      </w:r>
      <w:r w:rsidRPr="009460A1">
        <w:rPr>
          <w:rFonts w:ascii="Arial" w:hAnsi="Arial" w:cs="Arial"/>
        </w:rPr>
        <w:t>est un puissant</w:t>
      </w:r>
      <w:r w:rsidRPr="009460A1">
        <w:rPr>
          <w:rStyle w:val="apple-converted-space"/>
          <w:rFonts w:ascii="Arial" w:hAnsi="Arial" w:cs="Arial"/>
        </w:rPr>
        <w:t> </w:t>
      </w:r>
      <w:hyperlink r:id="rId20" w:tooltip="Une alimentation riche en antioxydants" w:history="1">
        <w:r w:rsidRPr="0090308C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antioxydant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qui joue également un rôle très important </w:t>
      </w:r>
      <w:r w:rsidRPr="0090308C">
        <w:rPr>
          <w:rFonts w:ascii="Arial" w:hAnsi="Arial" w:cs="Arial"/>
          <w:b/>
        </w:rPr>
        <w:t>dans la vision nocturne et qui participe à la santé de la peau et des tissus en général.</w:t>
      </w:r>
      <w:r w:rsidRPr="0090308C">
        <w:rPr>
          <w:rFonts w:ascii="Arial" w:hAnsi="Arial" w:cs="Arial"/>
          <w:b/>
        </w:rPr>
        <w:br/>
      </w:r>
      <w:r w:rsidRPr="009460A1">
        <w:rPr>
          <w:rFonts w:ascii="Arial" w:hAnsi="Arial" w:cs="Arial"/>
        </w:rPr>
        <w:br/>
      </w:r>
      <w:r w:rsidRPr="0090308C">
        <w:rPr>
          <w:rFonts w:ascii="Arial" w:hAnsi="Arial" w:cs="Arial"/>
          <w:b/>
        </w:rPr>
        <w:br/>
      </w:r>
      <w:r w:rsidRPr="009460A1">
        <w:rPr>
          <w:rFonts w:ascii="Arial" w:hAnsi="Arial" w:cs="Arial"/>
        </w:rPr>
        <w:t>La polenta n’est pas uniquement source de vitamines, en effet, elle contient de nombreux</w:t>
      </w:r>
      <w:r w:rsidRPr="009460A1">
        <w:rPr>
          <w:rStyle w:val="apple-converted-space"/>
          <w:rFonts w:ascii="Arial" w:hAnsi="Arial" w:cs="Arial"/>
        </w:rPr>
        <w:t> </w:t>
      </w:r>
      <w:hyperlink r:id="rId21" w:tooltip="Les sels minéraux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minéraux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>à com</w:t>
      </w:r>
      <w:r>
        <w:rPr>
          <w:rFonts w:ascii="Arial" w:hAnsi="Arial" w:cs="Arial"/>
        </w:rPr>
        <w:t xml:space="preserve">mencer par le </w:t>
      </w:r>
      <w:r w:rsidRPr="0090308C">
        <w:rPr>
          <w:rFonts w:ascii="Arial" w:hAnsi="Arial" w:cs="Arial"/>
          <w:b/>
        </w:rPr>
        <w:t xml:space="preserve">potassium </w:t>
      </w:r>
      <w:r w:rsidRPr="009460A1">
        <w:rPr>
          <w:rFonts w:ascii="Arial" w:hAnsi="Arial" w:cs="Arial"/>
        </w:rPr>
        <w:t xml:space="preserve">qui, entre autres, </w:t>
      </w:r>
      <w:r w:rsidRPr="0090308C">
        <w:rPr>
          <w:rFonts w:ascii="Arial" w:hAnsi="Arial" w:cs="Arial"/>
          <w:b/>
        </w:rPr>
        <w:t>équilibre le pH sanguin, transmet les influx nerveux et participe aux contractions musculaires.</w:t>
      </w:r>
      <w:r w:rsidRPr="0090308C">
        <w:rPr>
          <w:rFonts w:ascii="Arial" w:hAnsi="Arial" w:cs="Arial"/>
          <w:b/>
        </w:rPr>
        <w:br/>
      </w:r>
      <w:r w:rsidRPr="009460A1">
        <w:rPr>
          <w:rFonts w:ascii="Arial" w:hAnsi="Arial" w:cs="Arial"/>
        </w:rPr>
        <w:t>La polenta renferme également du</w:t>
      </w:r>
      <w:r w:rsidRPr="009460A1">
        <w:rPr>
          <w:rStyle w:val="apple-converted-space"/>
          <w:rFonts w:ascii="Arial" w:hAnsi="Arial" w:cs="Arial"/>
        </w:rPr>
        <w:t> </w:t>
      </w:r>
      <w:hyperlink r:id="rId22" w:tooltip="Le phosphore, un minéral important pour le corps humain" w:history="1">
        <w:r w:rsidRPr="009460A1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phosphore</w:t>
        </w:r>
      </w:hyperlink>
      <w:r w:rsidRPr="009460A1">
        <w:rPr>
          <w:rStyle w:val="apple-converted-space"/>
          <w:rFonts w:ascii="Arial" w:hAnsi="Arial" w:cs="Arial"/>
        </w:rPr>
        <w:t> </w:t>
      </w:r>
      <w:r w:rsidRPr="009460A1">
        <w:rPr>
          <w:rFonts w:ascii="Arial" w:hAnsi="Arial" w:cs="Arial"/>
        </w:rPr>
        <w:t xml:space="preserve">, lequel participe à la </w:t>
      </w:r>
      <w:r w:rsidRPr="0090308C">
        <w:rPr>
          <w:rFonts w:ascii="Arial" w:hAnsi="Arial" w:cs="Arial"/>
          <w:b/>
        </w:rPr>
        <w:t>construction des os et pe</w:t>
      </w:r>
      <w:r>
        <w:rPr>
          <w:rFonts w:ascii="Arial" w:hAnsi="Arial" w:cs="Arial"/>
          <w:b/>
        </w:rPr>
        <w:t>rmet de fabriquer l’énergie des.</w:t>
      </w:r>
    </w:p>
    <w:p w:rsidR="00A136D7" w:rsidRPr="009460A1" w:rsidRDefault="00A136D7" w:rsidP="00A562A0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</w:rPr>
      </w:pPr>
      <w:r w:rsidRPr="009460A1">
        <w:rPr>
          <w:rFonts w:ascii="Arial" w:hAnsi="Arial" w:cs="Arial"/>
        </w:rPr>
        <w:t>Par ailleurs, la polenta est source de</w:t>
      </w:r>
      <w:r w:rsidRPr="009460A1">
        <w:rPr>
          <w:rStyle w:val="apple-converted-space"/>
          <w:rFonts w:ascii="Arial" w:hAnsi="Arial" w:cs="Arial"/>
        </w:rPr>
        <w:t> </w:t>
      </w:r>
      <w:hyperlink r:id="rId23" w:tooltip="Le magnésium, facteur de bonne santé" w:history="1">
        <w:r w:rsidRPr="0090308C">
          <w:rPr>
            <w:rStyle w:val="Hyperlink"/>
            <w:rFonts w:ascii="Arial" w:hAnsi="Arial" w:cs="Arial"/>
            <w:b/>
            <w:color w:val="auto"/>
            <w:u w:val="none"/>
            <w:bdr w:val="none" w:sz="0" w:space="0" w:color="auto" w:frame="1"/>
          </w:rPr>
          <w:t>magnésium</w:t>
        </w:r>
      </w:hyperlink>
      <w:r w:rsidRPr="009460A1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, un minéral qui l</w:t>
      </w:r>
      <w:r w:rsidRPr="009460A1">
        <w:rPr>
          <w:rFonts w:ascii="Arial" w:hAnsi="Arial" w:cs="Arial"/>
        </w:rPr>
        <w:t xml:space="preserve">ui aussi permet de </w:t>
      </w:r>
      <w:r w:rsidRPr="0090308C">
        <w:rPr>
          <w:rFonts w:ascii="Arial" w:hAnsi="Arial" w:cs="Arial"/>
          <w:b/>
        </w:rPr>
        <w:t>produire de l’énergie</w:t>
      </w:r>
      <w:r>
        <w:rPr>
          <w:rFonts w:ascii="Arial" w:hAnsi="Arial" w:cs="Arial"/>
          <w:b/>
        </w:rPr>
        <w:t>.</w:t>
      </w:r>
      <w:r w:rsidRPr="009460A1">
        <w:rPr>
          <w:rFonts w:ascii="Arial" w:hAnsi="Arial" w:cs="Arial"/>
        </w:rPr>
        <w:t xml:space="preserve"> Le magnésium est également responsable de la </w:t>
      </w:r>
      <w:r w:rsidRPr="0090308C">
        <w:rPr>
          <w:rFonts w:ascii="Arial" w:hAnsi="Arial" w:cs="Arial"/>
          <w:b/>
        </w:rPr>
        <w:t>bonne contraction des fibres musculaires et il joue un rôle essentiel dans la gestion du stress.</w:t>
      </w:r>
      <w:r w:rsidRPr="0090308C">
        <w:rPr>
          <w:rFonts w:ascii="Arial" w:hAnsi="Arial" w:cs="Arial"/>
          <w:b/>
        </w:rPr>
        <w:br/>
      </w:r>
    </w:p>
    <w:p w:rsidR="00A136D7" w:rsidRPr="009460A1" w:rsidRDefault="00A136D7" w:rsidP="00A562A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sectPr w:rsidR="00A136D7" w:rsidRPr="009460A1" w:rsidSect="00BE519C">
      <w:headerReference w:type="default" r:id="rId24"/>
      <w:footerReference w:type="default" r:id="rId25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D7" w:rsidRDefault="00A136D7">
      <w:r>
        <w:separator/>
      </w:r>
    </w:p>
  </w:endnote>
  <w:endnote w:type="continuationSeparator" w:id="0">
    <w:p w:rsidR="00A136D7" w:rsidRDefault="00A13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D7" w:rsidRDefault="00A136D7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36D7" w:rsidRDefault="00A136D7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D7" w:rsidRDefault="00A136D7">
      <w:r>
        <w:separator/>
      </w:r>
    </w:p>
  </w:footnote>
  <w:footnote w:type="continuationSeparator" w:id="0">
    <w:p w:rsidR="00A136D7" w:rsidRDefault="00A13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D7" w:rsidRDefault="00A136D7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65C8D"/>
    <w:rsid w:val="00077C66"/>
    <w:rsid w:val="00080CDF"/>
    <w:rsid w:val="00082359"/>
    <w:rsid w:val="00087F66"/>
    <w:rsid w:val="000A1062"/>
    <w:rsid w:val="000A45A0"/>
    <w:rsid w:val="000A64D5"/>
    <w:rsid w:val="000B7600"/>
    <w:rsid w:val="000C0887"/>
    <w:rsid w:val="000C40C2"/>
    <w:rsid w:val="000D57A9"/>
    <w:rsid w:val="000E4F83"/>
    <w:rsid w:val="000F4527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B5F50"/>
    <w:rsid w:val="001C30CA"/>
    <w:rsid w:val="001D31F2"/>
    <w:rsid w:val="001D63AD"/>
    <w:rsid w:val="001E5515"/>
    <w:rsid w:val="001F29A1"/>
    <w:rsid w:val="001F7BF8"/>
    <w:rsid w:val="0020395A"/>
    <w:rsid w:val="002116C3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3BAD"/>
    <w:rsid w:val="002A3F6D"/>
    <w:rsid w:val="002A59EE"/>
    <w:rsid w:val="002C45A3"/>
    <w:rsid w:val="002E5CDD"/>
    <w:rsid w:val="003147FE"/>
    <w:rsid w:val="00320286"/>
    <w:rsid w:val="00330D2F"/>
    <w:rsid w:val="0035166F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327C"/>
    <w:rsid w:val="004047B1"/>
    <w:rsid w:val="00415CA5"/>
    <w:rsid w:val="00420DCB"/>
    <w:rsid w:val="004223DA"/>
    <w:rsid w:val="004228A5"/>
    <w:rsid w:val="00424A97"/>
    <w:rsid w:val="00434105"/>
    <w:rsid w:val="004469BE"/>
    <w:rsid w:val="00446B11"/>
    <w:rsid w:val="0045115C"/>
    <w:rsid w:val="004518DC"/>
    <w:rsid w:val="00451E41"/>
    <w:rsid w:val="004628F7"/>
    <w:rsid w:val="004927C9"/>
    <w:rsid w:val="004A403F"/>
    <w:rsid w:val="004A6123"/>
    <w:rsid w:val="004B08A4"/>
    <w:rsid w:val="004B1C28"/>
    <w:rsid w:val="004C237F"/>
    <w:rsid w:val="004C6E3E"/>
    <w:rsid w:val="004C72D5"/>
    <w:rsid w:val="004E543B"/>
    <w:rsid w:val="004F0859"/>
    <w:rsid w:val="004F2113"/>
    <w:rsid w:val="004F4ACD"/>
    <w:rsid w:val="004F4FAB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4E6E"/>
    <w:rsid w:val="00645C2B"/>
    <w:rsid w:val="006477FB"/>
    <w:rsid w:val="00653019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6F6EEC"/>
    <w:rsid w:val="00714A7C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0308C"/>
    <w:rsid w:val="00913653"/>
    <w:rsid w:val="009171C1"/>
    <w:rsid w:val="0092394C"/>
    <w:rsid w:val="00927537"/>
    <w:rsid w:val="009402F4"/>
    <w:rsid w:val="00943A14"/>
    <w:rsid w:val="009460A1"/>
    <w:rsid w:val="0095261A"/>
    <w:rsid w:val="009532D1"/>
    <w:rsid w:val="009566C8"/>
    <w:rsid w:val="00957302"/>
    <w:rsid w:val="00970A8F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136D7"/>
    <w:rsid w:val="00A16B0D"/>
    <w:rsid w:val="00A205F6"/>
    <w:rsid w:val="00A208EE"/>
    <w:rsid w:val="00A27580"/>
    <w:rsid w:val="00A27A04"/>
    <w:rsid w:val="00A3482D"/>
    <w:rsid w:val="00A548FF"/>
    <w:rsid w:val="00A562A0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A7E1E"/>
    <w:rsid w:val="00AB304E"/>
    <w:rsid w:val="00AB42E7"/>
    <w:rsid w:val="00AC0680"/>
    <w:rsid w:val="00AD2A3E"/>
    <w:rsid w:val="00AD738E"/>
    <w:rsid w:val="00AF586C"/>
    <w:rsid w:val="00B02F8A"/>
    <w:rsid w:val="00B031F4"/>
    <w:rsid w:val="00B11563"/>
    <w:rsid w:val="00B2038B"/>
    <w:rsid w:val="00B25AA7"/>
    <w:rsid w:val="00B26FBB"/>
    <w:rsid w:val="00B3278F"/>
    <w:rsid w:val="00B34012"/>
    <w:rsid w:val="00B436F2"/>
    <w:rsid w:val="00B46D05"/>
    <w:rsid w:val="00B67FD2"/>
    <w:rsid w:val="00B73104"/>
    <w:rsid w:val="00B7349B"/>
    <w:rsid w:val="00B73FAC"/>
    <w:rsid w:val="00B804E1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42638"/>
    <w:rsid w:val="00D43949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1ED5"/>
    <w:rsid w:val="00E6678E"/>
    <w:rsid w:val="00E70A40"/>
    <w:rsid w:val="00E73D52"/>
    <w:rsid w:val="00E77EC9"/>
    <w:rsid w:val="00E82659"/>
    <w:rsid w:val="00E83FB8"/>
    <w:rsid w:val="00E85EF1"/>
    <w:rsid w:val="00E875B9"/>
    <w:rsid w:val="00EA0797"/>
    <w:rsid w:val="00EA250F"/>
    <w:rsid w:val="00EA6A66"/>
    <w:rsid w:val="00EB11A2"/>
    <w:rsid w:val="00EF3932"/>
    <w:rsid w:val="00EF5362"/>
    <w:rsid w:val="00F03F8E"/>
    <w:rsid w:val="00F06BF3"/>
    <w:rsid w:val="00F242D2"/>
    <w:rsid w:val="00F4033A"/>
    <w:rsid w:val="00F42597"/>
    <w:rsid w:val="00F60ED4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0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03F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50F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50F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  <w:style w:type="character" w:customStyle="1" w:styleId="toctoggle">
    <w:name w:val="toctoggle"/>
    <w:uiPriority w:val="99"/>
    <w:rsid w:val="004A403F"/>
  </w:style>
  <w:style w:type="character" w:customStyle="1" w:styleId="tocnumber">
    <w:name w:val="tocnumber"/>
    <w:uiPriority w:val="99"/>
    <w:rsid w:val="004A403F"/>
  </w:style>
  <w:style w:type="character" w:customStyle="1" w:styleId="toctext">
    <w:name w:val="toctext"/>
    <w:uiPriority w:val="99"/>
    <w:rsid w:val="004A403F"/>
  </w:style>
  <w:style w:type="character" w:customStyle="1" w:styleId="mw-headline">
    <w:name w:val="mw-headline"/>
    <w:uiPriority w:val="99"/>
    <w:rsid w:val="004A403F"/>
  </w:style>
  <w:style w:type="character" w:customStyle="1" w:styleId="mw-editsection">
    <w:name w:val="mw-editsection"/>
    <w:uiPriority w:val="99"/>
    <w:rsid w:val="004A403F"/>
  </w:style>
  <w:style w:type="character" w:customStyle="1" w:styleId="mw-editsection-bracket">
    <w:name w:val="mw-editsection-bracket"/>
    <w:uiPriority w:val="99"/>
    <w:rsid w:val="004A403F"/>
  </w:style>
  <w:style w:type="character" w:customStyle="1" w:styleId="mw-editsection-divider">
    <w:name w:val="mw-editsection-divider"/>
    <w:uiPriority w:val="99"/>
    <w:rsid w:val="004A403F"/>
  </w:style>
  <w:style w:type="character" w:customStyle="1" w:styleId="lang-es">
    <w:name w:val="lang-es"/>
    <w:uiPriority w:val="99"/>
    <w:rsid w:val="004A403F"/>
  </w:style>
  <w:style w:type="character" w:styleId="Strong">
    <w:name w:val="Strong"/>
    <w:basedOn w:val="DefaultParagraphFont"/>
    <w:uiPriority w:val="99"/>
    <w:qFormat/>
    <w:rsid w:val="00F60ED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6283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9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963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eclaire.fr/,comment-favoriser-l-absorption-des-glucides,725046.asp" TargetMode="External"/><Relationship Id="rId13" Type="http://schemas.openxmlformats.org/officeDocument/2006/relationships/hyperlink" Target="http://www.marieclaire.fr/,les-fibres-pour-une-bonne-digestion,725153.asp" TargetMode="External"/><Relationship Id="rId18" Type="http://schemas.openxmlformats.org/officeDocument/2006/relationships/hyperlink" Target="http://www.marieclaire.fr/,les-nutriments-essentiels-a-la-vie,725170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rieclaire.fr/,les-sels-mineraux,725128.asp" TargetMode="External"/><Relationship Id="rId7" Type="http://schemas.openxmlformats.org/officeDocument/2006/relationships/hyperlink" Target="http://www.marieclaire.fr/,les-cereales,725108.asp" TargetMode="External"/><Relationship Id="rId12" Type="http://schemas.openxmlformats.org/officeDocument/2006/relationships/hyperlink" Target="http://www.marieclaire.fr/,le-pouvoir-des-fibres-dans-l-alimentation-quotidienne,724400.asp" TargetMode="External"/><Relationship Id="rId17" Type="http://schemas.openxmlformats.org/officeDocument/2006/relationships/hyperlink" Target="http://www.marieclaire.fr/,la-vitamine-b1-pour-nos-facultes-cerebrales,725122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rieclaire.fr/,gerer-ses-apports-en-vitamines-au-quotidien,724435.asp" TargetMode="External"/><Relationship Id="rId20" Type="http://schemas.openxmlformats.org/officeDocument/2006/relationships/hyperlink" Target="http://www.marieclaire.fr/,une-alimentation-riche-en-antioxydants,723631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eclaire.fr/,inclure-des-acides-gras-satures-dans-un-regime-equilibre,725050.asp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arieclaire.fr/,un-aliment-c-est-la-vie,725166.asp" TargetMode="External"/><Relationship Id="rId23" Type="http://schemas.openxmlformats.org/officeDocument/2006/relationships/hyperlink" Target="http://www.marieclaire.fr/,le-magnesium-facteur-de-bonne-sante,725112.asp" TargetMode="External"/><Relationship Id="rId10" Type="http://schemas.openxmlformats.org/officeDocument/2006/relationships/hyperlink" Target="http://www.marieclaire.fr/,des-idees-recettes-pour-profiter-des-bienfaits-de-la-courgette,724387.asp" TargetMode="External"/><Relationship Id="rId19" Type="http://schemas.openxmlformats.org/officeDocument/2006/relationships/hyperlink" Target="http://www.marieclaire.fr/,la-vitamine-a-bonne-vue-belle-peau,725097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ieclaire.fr/,quel-nombre-de-calories-pour-quel-profil,725071.asp" TargetMode="External"/><Relationship Id="rId14" Type="http://schemas.openxmlformats.org/officeDocument/2006/relationships/hyperlink" Target="http://www.marieclaire.fr/,la-satiete-la-mesure-de-la-faim,725146.asp" TargetMode="External"/><Relationship Id="rId22" Type="http://schemas.openxmlformats.org/officeDocument/2006/relationships/hyperlink" Target="http://www.marieclaire.fr/,le-phosphore-un-mineral-important-pour-le-corps-humain,725082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1475</Words>
  <Characters>8118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2016-12-10T05:45:00Z</dcterms:created>
  <dcterms:modified xsi:type="dcterms:W3CDTF">2016-12-10T05:45:00Z</dcterms:modified>
</cp:coreProperties>
</file>